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BC5E" w14:textId="792DDDF9" w:rsidR="00A65FCA" w:rsidRPr="005E53D9" w:rsidRDefault="008634EC" w:rsidP="00D57A3B">
      <w:pPr>
        <w:pStyle w:val="BodyText1"/>
        <w:overflowPunct/>
        <w:autoSpaceDE/>
        <w:autoSpaceDN/>
        <w:adjustRightInd/>
        <w:spacing w:after="0" w:line="276" w:lineRule="auto"/>
        <w:ind w:left="6804" w:right="-2"/>
        <w:jc w:val="left"/>
        <w:textAlignment w:val="auto"/>
        <w:rPr>
          <w:rFonts w:asciiTheme="majorHAnsi" w:hAnsiTheme="majorHAnsi" w:cstheme="majorHAnsi"/>
          <w:sz w:val="24"/>
          <w:szCs w:val="24"/>
          <w:lang w:val="el-GR"/>
        </w:rPr>
      </w:pPr>
      <w:proofErr w:type="spellStart"/>
      <w:r>
        <w:rPr>
          <w:rFonts w:asciiTheme="majorHAnsi" w:hAnsiTheme="majorHAnsi" w:cstheme="majorHAnsi"/>
          <w:sz w:val="24"/>
          <w:szCs w:val="24"/>
          <w:lang w:val="el-GR"/>
        </w:rPr>
        <w:t>Μύρινα</w:t>
      </w:r>
      <w:proofErr w:type="spellEnd"/>
      <w:r w:rsidR="005E53D9" w:rsidRPr="005E53D9">
        <w:rPr>
          <w:rFonts w:asciiTheme="majorHAnsi" w:hAnsiTheme="majorHAnsi" w:cstheme="majorHAnsi"/>
          <w:sz w:val="24"/>
          <w:szCs w:val="24"/>
          <w:lang w:val="el-GR"/>
        </w:rPr>
        <w:t xml:space="preserve">  </w:t>
      </w:r>
      <w:r w:rsidR="00BF293B">
        <w:rPr>
          <w:rFonts w:asciiTheme="majorHAnsi" w:hAnsiTheme="majorHAnsi" w:cstheme="majorHAnsi"/>
          <w:sz w:val="24"/>
          <w:szCs w:val="24"/>
          <w:lang w:val="el-GR"/>
        </w:rPr>
        <w:t>25</w:t>
      </w:r>
      <w:r w:rsidR="005E53D9" w:rsidRPr="005E53D9">
        <w:rPr>
          <w:rFonts w:asciiTheme="majorHAnsi" w:hAnsiTheme="majorHAnsi" w:cstheme="majorHAnsi"/>
          <w:sz w:val="24"/>
          <w:szCs w:val="24"/>
          <w:lang w:val="el-GR"/>
        </w:rPr>
        <w:t>.0</w:t>
      </w:r>
      <w:r w:rsidR="00BF293B">
        <w:rPr>
          <w:rFonts w:asciiTheme="majorHAnsi" w:hAnsiTheme="majorHAnsi" w:cstheme="majorHAnsi"/>
          <w:sz w:val="24"/>
          <w:szCs w:val="24"/>
          <w:lang w:val="el-GR"/>
        </w:rPr>
        <w:t>4</w:t>
      </w:r>
      <w:r w:rsidR="005E53D9" w:rsidRPr="005E53D9">
        <w:rPr>
          <w:rFonts w:asciiTheme="majorHAnsi" w:hAnsiTheme="majorHAnsi" w:cstheme="majorHAnsi"/>
          <w:sz w:val="24"/>
          <w:szCs w:val="24"/>
          <w:lang w:val="el-GR"/>
        </w:rPr>
        <w:t>.</w:t>
      </w:r>
      <w:r w:rsidR="00971B9A" w:rsidRPr="005E53D9">
        <w:rPr>
          <w:rFonts w:asciiTheme="majorHAnsi" w:hAnsiTheme="majorHAnsi" w:cstheme="majorHAnsi"/>
          <w:sz w:val="24"/>
          <w:szCs w:val="24"/>
          <w:lang w:val="el-GR"/>
        </w:rPr>
        <w:t>202</w:t>
      </w:r>
      <w:r w:rsidR="007A239C" w:rsidRPr="005E53D9">
        <w:rPr>
          <w:rFonts w:asciiTheme="majorHAnsi" w:hAnsiTheme="majorHAnsi" w:cstheme="majorHAnsi"/>
          <w:sz w:val="24"/>
          <w:szCs w:val="24"/>
          <w:lang w:val="el-GR"/>
        </w:rPr>
        <w:t>5</w:t>
      </w:r>
      <w:r w:rsidR="00723495" w:rsidRPr="005E53D9">
        <w:rPr>
          <w:rFonts w:asciiTheme="majorHAnsi" w:hAnsiTheme="majorHAnsi" w:cstheme="majorHAnsi"/>
          <w:sz w:val="24"/>
          <w:szCs w:val="24"/>
          <w:lang w:val="el-GR"/>
        </w:rPr>
        <w:t xml:space="preserve"> </w:t>
      </w:r>
      <w:r w:rsidR="00A65FCA" w:rsidRPr="005E53D9">
        <w:rPr>
          <w:rFonts w:asciiTheme="majorHAnsi" w:hAnsiTheme="majorHAnsi" w:cstheme="majorHAnsi"/>
          <w:sz w:val="24"/>
          <w:szCs w:val="24"/>
          <w:lang w:val="el-GR"/>
        </w:rPr>
        <w:t xml:space="preserve"> </w:t>
      </w:r>
      <w:r w:rsidR="00176FF1" w:rsidRPr="005E53D9">
        <w:rPr>
          <w:rFonts w:asciiTheme="majorHAnsi" w:hAnsiTheme="majorHAnsi" w:cstheme="majorHAnsi"/>
          <w:sz w:val="24"/>
          <w:szCs w:val="24"/>
          <w:lang w:val="el-GR"/>
        </w:rPr>
        <w:tab/>
      </w:r>
    </w:p>
    <w:p w14:paraId="76AD3E3B" w14:textId="4DF7628C" w:rsidR="00A65FCA" w:rsidRPr="008634EC" w:rsidRDefault="00A65FCA" w:rsidP="00D57A3B">
      <w:pPr>
        <w:pStyle w:val="BodyText1"/>
        <w:overflowPunct/>
        <w:autoSpaceDE/>
        <w:autoSpaceDN/>
        <w:adjustRightInd/>
        <w:spacing w:after="0" w:line="276" w:lineRule="auto"/>
        <w:ind w:left="6804" w:right="-2"/>
        <w:jc w:val="left"/>
        <w:textAlignment w:val="auto"/>
        <w:rPr>
          <w:rFonts w:asciiTheme="majorHAnsi" w:hAnsiTheme="majorHAnsi" w:cstheme="majorHAnsi"/>
          <w:sz w:val="24"/>
          <w:szCs w:val="24"/>
          <w:lang w:val="el-GR"/>
        </w:rPr>
      </w:pPr>
      <w:r w:rsidRPr="005E53D9">
        <w:rPr>
          <w:rFonts w:asciiTheme="majorHAnsi" w:hAnsiTheme="majorHAnsi" w:cstheme="majorHAnsi"/>
          <w:sz w:val="24"/>
          <w:szCs w:val="24"/>
          <w:lang w:val="el-GR"/>
        </w:rPr>
        <w:t xml:space="preserve">Αρ. Πρωτ. </w:t>
      </w:r>
      <w:r w:rsidR="00176FF1" w:rsidRPr="005E53D9">
        <w:rPr>
          <w:rFonts w:asciiTheme="majorHAnsi" w:hAnsiTheme="majorHAnsi" w:cstheme="majorHAnsi"/>
          <w:sz w:val="24"/>
          <w:szCs w:val="24"/>
          <w:lang w:val="el-GR"/>
        </w:rPr>
        <w:tab/>
      </w:r>
      <w:r w:rsidR="008634EC">
        <w:rPr>
          <w:rFonts w:asciiTheme="majorHAnsi" w:hAnsiTheme="majorHAnsi" w:cstheme="majorHAnsi"/>
          <w:sz w:val="24"/>
          <w:szCs w:val="24"/>
          <w:lang w:val="el-GR"/>
        </w:rPr>
        <w:t xml:space="preserve">:        </w:t>
      </w:r>
      <w:r w:rsidR="00C9187D">
        <w:rPr>
          <w:rFonts w:asciiTheme="majorHAnsi" w:hAnsiTheme="majorHAnsi" w:cstheme="majorHAnsi"/>
          <w:sz w:val="24"/>
          <w:szCs w:val="24"/>
          <w:lang w:val="el-GR"/>
        </w:rPr>
        <w:t xml:space="preserve"> </w:t>
      </w:r>
      <w:r w:rsidR="00BF293B">
        <w:rPr>
          <w:rFonts w:asciiTheme="majorHAnsi" w:hAnsiTheme="majorHAnsi" w:cstheme="majorHAnsi"/>
          <w:sz w:val="24"/>
          <w:szCs w:val="24"/>
          <w:lang w:val="el-GR"/>
        </w:rPr>
        <w:t>110</w:t>
      </w:r>
    </w:p>
    <w:p w14:paraId="174E5641" w14:textId="77777777" w:rsidR="00727957" w:rsidRDefault="00727957" w:rsidP="00D57A3B">
      <w:pPr>
        <w:pStyle w:val="BodyText1"/>
        <w:overflowPunct/>
        <w:autoSpaceDE/>
        <w:autoSpaceDN/>
        <w:adjustRightInd/>
        <w:spacing w:after="0" w:line="276" w:lineRule="auto"/>
        <w:ind w:left="6804" w:right="-2"/>
        <w:jc w:val="left"/>
        <w:textAlignment w:val="auto"/>
        <w:rPr>
          <w:rFonts w:asciiTheme="majorHAnsi" w:hAnsiTheme="majorHAnsi" w:cstheme="majorHAnsi"/>
          <w:sz w:val="24"/>
          <w:szCs w:val="24"/>
          <w:lang w:val="el-GR"/>
        </w:rPr>
      </w:pPr>
    </w:p>
    <w:p w14:paraId="131C759C" w14:textId="77777777" w:rsidR="00727957" w:rsidRPr="005E53D9" w:rsidRDefault="00727957" w:rsidP="00D57A3B">
      <w:pPr>
        <w:pStyle w:val="BodyText1"/>
        <w:overflowPunct/>
        <w:autoSpaceDE/>
        <w:autoSpaceDN/>
        <w:adjustRightInd/>
        <w:spacing w:after="0" w:line="276" w:lineRule="auto"/>
        <w:ind w:left="6804" w:right="-2"/>
        <w:jc w:val="left"/>
        <w:textAlignment w:val="auto"/>
        <w:rPr>
          <w:rFonts w:asciiTheme="majorHAnsi" w:hAnsiTheme="majorHAnsi" w:cstheme="majorHAnsi"/>
          <w:sz w:val="24"/>
          <w:szCs w:val="24"/>
          <w:lang w:val="el-GR"/>
        </w:rPr>
      </w:pPr>
    </w:p>
    <w:p w14:paraId="25BDD28B" w14:textId="77777777" w:rsidR="005E53D9" w:rsidRPr="008634EC" w:rsidRDefault="005E53D9" w:rsidP="00C47E18">
      <w:pPr>
        <w:pStyle w:val="BodyText1"/>
        <w:overflowPunct/>
        <w:autoSpaceDE/>
        <w:autoSpaceDN/>
        <w:adjustRightInd/>
        <w:spacing w:after="0" w:line="276" w:lineRule="auto"/>
        <w:ind w:right="-2"/>
        <w:jc w:val="center"/>
        <w:textAlignment w:val="auto"/>
        <w:rPr>
          <w:rFonts w:asciiTheme="majorHAnsi" w:hAnsiTheme="majorHAnsi" w:cstheme="majorHAnsi"/>
          <w:b/>
          <w:sz w:val="24"/>
          <w:szCs w:val="24"/>
          <w:lang w:val="el-GR"/>
        </w:rPr>
      </w:pPr>
    </w:p>
    <w:p w14:paraId="3DE97A8C" w14:textId="37801E32" w:rsidR="00C2333D" w:rsidRPr="005405A1" w:rsidRDefault="005300AE" w:rsidP="005405A1">
      <w:pPr>
        <w:pStyle w:val="BodyText1"/>
        <w:overflowPunct/>
        <w:autoSpaceDE/>
        <w:autoSpaceDN/>
        <w:adjustRightInd/>
        <w:spacing w:after="0" w:line="276" w:lineRule="auto"/>
        <w:ind w:right="-2"/>
        <w:jc w:val="center"/>
        <w:textAlignment w:val="auto"/>
        <w:rPr>
          <w:rFonts w:asciiTheme="majorHAnsi" w:hAnsiTheme="majorHAnsi" w:cstheme="majorHAnsi"/>
          <w:b/>
          <w:sz w:val="24"/>
          <w:szCs w:val="24"/>
          <w:lang w:val="el-GR"/>
        </w:rPr>
      </w:pPr>
      <w:r w:rsidRPr="005E53D9">
        <w:rPr>
          <w:rFonts w:asciiTheme="majorHAnsi" w:hAnsiTheme="majorHAnsi" w:cstheme="majorHAnsi"/>
          <w:b/>
          <w:sz w:val="24"/>
          <w:szCs w:val="24"/>
          <w:lang w:val="el-GR"/>
        </w:rPr>
        <w:t>Πρόσκληση Εκδήλωσης Ε</w:t>
      </w:r>
      <w:r w:rsidR="00C16503" w:rsidRPr="005E53D9">
        <w:rPr>
          <w:rFonts w:asciiTheme="majorHAnsi" w:hAnsiTheme="majorHAnsi" w:cstheme="majorHAnsi"/>
          <w:b/>
          <w:sz w:val="24"/>
          <w:szCs w:val="24"/>
          <w:lang w:val="el-GR"/>
        </w:rPr>
        <w:t xml:space="preserve">νδιαφέροντος </w:t>
      </w:r>
      <w:r w:rsidR="00273671" w:rsidRPr="005E53D9">
        <w:rPr>
          <w:rFonts w:asciiTheme="majorHAnsi" w:hAnsiTheme="majorHAnsi" w:cstheme="majorHAnsi"/>
          <w:b/>
          <w:sz w:val="24"/>
          <w:szCs w:val="24"/>
          <w:lang w:val="el-GR"/>
        </w:rPr>
        <w:t xml:space="preserve">για τη συμμετοχή </w:t>
      </w:r>
      <w:r w:rsidR="005405A1">
        <w:rPr>
          <w:rFonts w:asciiTheme="majorHAnsi" w:hAnsiTheme="majorHAnsi" w:cstheme="majorHAnsi"/>
          <w:b/>
          <w:sz w:val="24"/>
          <w:szCs w:val="24"/>
          <w:lang w:val="el-GR"/>
        </w:rPr>
        <w:t>καλλιτεχνών και εργαζόμενων στην Πολιτιστική Δημιουργική Βιομηχανία</w:t>
      </w:r>
      <w:r w:rsidR="007A239C" w:rsidRPr="005E53D9">
        <w:rPr>
          <w:rFonts w:asciiTheme="majorHAnsi" w:hAnsiTheme="majorHAnsi" w:cstheme="majorHAnsi"/>
          <w:b/>
          <w:sz w:val="24"/>
          <w:szCs w:val="24"/>
          <w:lang w:val="el-GR"/>
        </w:rPr>
        <w:t xml:space="preserve"> </w:t>
      </w:r>
      <w:r w:rsidR="00273671" w:rsidRPr="005E53D9">
        <w:rPr>
          <w:rFonts w:asciiTheme="majorHAnsi" w:hAnsiTheme="majorHAnsi" w:cstheme="majorHAnsi"/>
          <w:b/>
          <w:sz w:val="24"/>
          <w:szCs w:val="24"/>
          <w:lang w:val="el-GR"/>
        </w:rPr>
        <w:t>από</w:t>
      </w:r>
      <w:r w:rsidR="005E53D9" w:rsidRPr="005E53D9">
        <w:rPr>
          <w:rFonts w:asciiTheme="majorHAnsi" w:hAnsiTheme="majorHAnsi" w:cstheme="majorHAnsi"/>
          <w:b/>
          <w:sz w:val="24"/>
          <w:szCs w:val="24"/>
          <w:lang w:val="el-GR"/>
        </w:rPr>
        <w:t xml:space="preserve"> την Λήμνο</w:t>
      </w:r>
      <w:r w:rsidR="00273671" w:rsidRPr="005E53D9">
        <w:rPr>
          <w:rFonts w:asciiTheme="majorHAnsi" w:hAnsiTheme="majorHAnsi" w:cstheme="majorHAnsi"/>
          <w:b/>
          <w:sz w:val="24"/>
          <w:szCs w:val="24"/>
          <w:lang w:val="el-GR"/>
        </w:rPr>
        <w:t xml:space="preserve"> σε πανελλαδικό επιμορφωτικό </w:t>
      </w:r>
      <w:r w:rsidR="00487E4B" w:rsidRPr="005E53D9">
        <w:rPr>
          <w:rFonts w:asciiTheme="majorHAnsi" w:hAnsiTheme="majorHAnsi" w:cstheme="majorHAnsi"/>
          <w:b/>
          <w:sz w:val="24"/>
          <w:szCs w:val="24"/>
          <w:lang w:val="el-GR"/>
        </w:rPr>
        <w:t>εργαστήριο</w:t>
      </w:r>
      <w:r w:rsidR="00FF74AB" w:rsidRPr="005E53D9">
        <w:rPr>
          <w:rFonts w:asciiTheme="majorHAnsi" w:hAnsiTheme="majorHAnsi" w:cstheme="majorHAnsi"/>
          <w:b/>
          <w:sz w:val="24"/>
          <w:szCs w:val="24"/>
          <w:lang w:val="el-GR"/>
        </w:rPr>
        <w:t xml:space="preserve"> στ</w:t>
      </w:r>
      <w:r w:rsidR="005405A1">
        <w:rPr>
          <w:rFonts w:asciiTheme="majorHAnsi" w:hAnsiTheme="majorHAnsi" w:cstheme="majorHAnsi"/>
          <w:b/>
          <w:sz w:val="24"/>
          <w:szCs w:val="24"/>
          <w:lang w:val="el-GR"/>
        </w:rPr>
        <w:t>ο</w:t>
      </w:r>
      <w:r w:rsidR="007A239C" w:rsidRPr="005E53D9">
        <w:rPr>
          <w:rFonts w:asciiTheme="majorHAnsi" w:hAnsiTheme="majorHAnsi" w:cstheme="majorHAnsi"/>
          <w:b/>
          <w:sz w:val="24"/>
          <w:szCs w:val="24"/>
          <w:lang w:val="el-GR"/>
        </w:rPr>
        <w:t xml:space="preserve"> </w:t>
      </w:r>
      <w:r w:rsidR="005405A1">
        <w:rPr>
          <w:rFonts w:asciiTheme="majorHAnsi" w:hAnsiTheme="majorHAnsi" w:cstheme="majorHAnsi"/>
          <w:b/>
          <w:sz w:val="24"/>
          <w:szCs w:val="24"/>
          <w:lang w:val="el-GR"/>
        </w:rPr>
        <w:t>Αργοστόλι της Κεφαλονιάς.</w:t>
      </w:r>
    </w:p>
    <w:p w14:paraId="410F1577" w14:textId="77777777" w:rsidR="00C2333D" w:rsidRDefault="00C2333D" w:rsidP="00C2333D">
      <w:pPr>
        <w:pStyle w:val="BodyText1"/>
        <w:spacing w:after="0"/>
        <w:ind w:right="-2" w:firstLine="720"/>
        <w:rPr>
          <w:rFonts w:ascii="Calibri" w:hAnsi="Calibri" w:cs="Calibri"/>
          <w:sz w:val="24"/>
          <w:szCs w:val="24"/>
          <w:lang w:val="el-GR"/>
        </w:rPr>
      </w:pPr>
    </w:p>
    <w:p w14:paraId="7AB75071" w14:textId="7D7C56A7" w:rsidR="00C2333D" w:rsidRPr="005405A1" w:rsidRDefault="00C2333D" w:rsidP="005405A1">
      <w:pPr>
        <w:pStyle w:val="BodyText1"/>
        <w:spacing w:before="120" w:after="120" w:line="300" w:lineRule="auto"/>
        <w:rPr>
          <w:rFonts w:ascii="Calibri Light" w:hAnsi="Calibri Light" w:cs="Calibri Light"/>
          <w:szCs w:val="22"/>
          <w:lang w:val="el-GR"/>
        </w:rPr>
      </w:pPr>
      <w:bookmarkStart w:id="0" w:name="_Hlk196477800"/>
      <w:r w:rsidRPr="005405A1">
        <w:rPr>
          <w:rFonts w:ascii="Calibri Light" w:hAnsi="Calibri Light" w:cs="Calibri Light"/>
          <w:szCs w:val="22"/>
          <w:lang w:val="el-GR"/>
        </w:rPr>
        <w:t xml:space="preserve">Το Δίκτυο Συνεργασίας Κεφαλλονιάς και Ιθάκης, διοργανώνει στο Αργοστόλι Πανελλήνιο Επιμορφωτικό Εργαστήριο, </w:t>
      </w:r>
      <w:r w:rsidRPr="005405A1">
        <w:rPr>
          <w:rFonts w:ascii="Calibri Light" w:hAnsi="Calibri Light" w:cs="Calibri Light"/>
          <w:b/>
          <w:bCs/>
          <w:szCs w:val="22"/>
          <w:lang w:val="el-GR"/>
        </w:rPr>
        <w:t xml:space="preserve">στις 17 και 18 </w:t>
      </w:r>
      <w:r w:rsidR="005405A1" w:rsidRPr="005405A1">
        <w:rPr>
          <w:rFonts w:ascii="Calibri Light" w:hAnsi="Calibri Light" w:cs="Calibri Light"/>
          <w:b/>
          <w:bCs/>
          <w:szCs w:val="22"/>
          <w:lang w:val="el-GR"/>
        </w:rPr>
        <w:t>Μαΐου</w:t>
      </w:r>
      <w:r w:rsidRPr="005405A1">
        <w:rPr>
          <w:rFonts w:ascii="Calibri Light" w:hAnsi="Calibri Light" w:cs="Calibri Light"/>
          <w:szCs w:val="22"/>
          <w:lang w:val="el-GR"/>
        </w:rPr>
        <w:t>, με θέμα «Ζωγραφική “Αναζήτηση και κατανόηση των 3 βασικών χαρακτηριστικών των χρωμάτων (χροιά, τόνος, κορεσμός)”.</w:t>
      </w:r>
    </w:p>
    <w:bookmarkEnd w:id="0"/>
    <w:p w14:paraId="6595F390" w14:textId="77777777" w:rsidR="00C2333D" w:rsidRPr="005405A1" w:rsidRDefault="00C2333D" w:rsidP="005405A1">
      <w:pPr>
        <w:pStyle w:val="BodyText1"/>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 xml:space="preserve">Πρόκειται για δράση του </w:t>
      </w:r>
      <w:bookmarkStart w:id="1" w:name="_Hlk196477932"/>
      <w:r w:rsidRPr="005405A1">
        <w:rPr>
          <w:rFonts w:ascii="Calibri Light" w:hAnsi="Calibri Light" w:cs="Calibri Light"/>
          <w:szCs w:val="22"/>
          <w:lang w:val="el-GR"/>
        </w:rPr>
        <w:t xml:space="preserve">διατοπικού σχεδίου συνεργασίας </w:t>
      </w:r>
      <w:r w:rsidRPr="005405A1">
        <w:rPr>
          <w:rFonts w:ascii="Calibri Light" w:hAnsi="Calibri Light" w:cs="Calibri Light"/>
          <w:b/>
          <w:szCs w:val="22"/>
          <w:lang w:val="el-GR"/>
        </w:rPr>
        <w:t>«ΝΗΣΩΝ ΠΕΡΙΠΛΟΥΣ»</w:t>
      </w:r>
      <w:bookmarkEnd w:id="1"/>
      <w:r w:rsidRPr="005405A1">
        <w:rPr>
          <w:rFonts w:ascii="Calibri Light" w:hAnsi="Calibri Light" w:cs="Calibri Light"/>
          <w:szCs w:val="22"/>
          <w:lang w:val="el-GR"/>
        </w:rPr>
        <w:t xml:space="preserve">, που υλοποιείται </w:t>
      </w:r>
      <w:bookmarkStart w:id="2" w:name="_Hlk196477920"/>
      <w:r w:rsidRPr="005405A1">
        <w:rPr>
          <w:rFonts w:ascii="Calibri Light" w:hAnsi="Calibri Light" w:cs="Calibri Light"/>
          <w:szCs w:val="22"/>
          <w:lang w:val="el-GR"/>
        </w:rPr>
        <w:t>στο πλαίσιο του</w:t>
      </w:r>
      <w:bookmarkEnd w:id="2"/>
      <w:r w:rsidRPr="005405A1">
        <w:rPr>
          <w:rFonts w:ascii="Calibri Light" w:hAnsi="Calibri Light" w:cs="Calibri Light"/>
          <w:szCs w:val="22"/>
          <w:lang w:val="el-GR"/>
        </w:rPr>
        <w:t xml:space="preserve"> </w:t>
      </w:r>
      <w:proofErr w:type="spellStart"/>
      <w:r w:rsidRPr="005405A1">
        <w:rPr>
          <w:rFonts w:ascii="Calibri Light" w:hAnsi="Calibri Light" w:cs="Calibri Light"/>
          <w:szCs w:val="22"/>
          <w:lang w:val="el-GR"/>
        </w:rPr>
        <w:t>Υπομέτρου</w:t>
      </w:r>
      <w:proofErr w:type="spellEnd"/>
      <w:r w:rsidRPr="005405A1">
        <w:rPr>
          <w:rFonts w:ascii="Calibri Light" w:hAnsi="Calibri Light" w:cs="Calibri Light"/>
          <w:szCs w:val="22"/>
          <w:lang w:val="el-GR"/>
        </w:rPr>
        <w:t xml:space="preserve"> 19.3 </w:t>
      </w:r>
      <w:r w:rsidRPr="005405A1">
        <w:rPr>
          <w:rFonts w:ascii="Calibri Light" w:hAnsi="Calibri Light" w:cs="Calibri Light"/>
          <w:szCs w:val="22"/>
          <w:lang w:val="en-US"/>
        </w:rPr>
        <w:t>CLLD</w:t>
      </w:r>
      <w:r w:rsidRPr="005405A1">
        <w:rPr>
          <w:rFonts w:ascii="Calibri Light" w:hAnsi="Calibri Light" w:cs="Calibri Light"/>
          <w:szCs w:val="22"/>
          <w:lang w:val="el-GR"/>
        </w:rPr>
        <w:t>/</w:t>
      </w:r>
      <w:r w:rsidRPr="005405A1">
        <w:rPr>
          <w:rFonts w:ascii="Calibri Light" w:hAnsi="Calibri Light" w:cs="Calibri Light"/>
          <w:szCs w:val="22"/>
          <w:lang w:val="en-US"/>
        </w:rPr>
        <w:t>LEADER</w:t>
      </w:r>
      <w:r w:rsidRPr="005405A1">
        <w:rPr>
          <w:rFonts w:ascii="Calibri Light" w:hAnsi="Calibri Light" w:cs="Calibri Light"/>
          <w:szCs w:val="22"/>
          <w:lang w:val="el-GR"/>
        </w:rPr>
        <w:t xml:space="preserve">, του Προγράμματος Αγροτικής Ανάπτυξης (ΠΑΑ) 2014-2020 και συγχρηματοδοτείται από το Ευρωπαϊκό Γεωργικό Ταμείο Αγροτικής Ανάπτυξης και το Υπουργείο Αγροτικής Ανάπτυξης και Τροφίμων. Το έργο υλοποιείται από τους αναπτυξιακούς φορείς Αναπτυξιακή Ηρακλείου ΑΑΕ ΟΤΑ, </w:t>
      </w:r>
      <w:r w:rsidRPr="005405A1">
        <w:rPr>
          <w:rFonts w:ascii="Calibri Light" w:hAnsi="Calibri Light" w:cs="Calibri Light"/>
          <w:bCs/>
          <w:szCs w:val="22"/>
          <w:lang w:val="el-GR"/>
        </w:rPr>
        <w:t xml:space="preserve">Αναπτυξιακή Ηρακλείου ΑΑΕ ΟΤΑ (ΟΤΔ </w:t>
      </w:r>
      <w:proofErr w:type="spellStart"/>
      <w:r w:rsidRPr="005405A1">
        <w:rPr>
          <w:rFonts w:ascii="Calibri Light" w:hAnsi="Calibri Light" w:cs="Calibri Light"/>
          <w:bCs/>
          <w:szCs w:val="22"/>
          <w:lang w:val="el-GR"/>
        </w:rPr>
        <w:t>Μεσαράς</w:t>
      </w:r>
      <w:proofErr w:type="spellEnd"/>
      <w:r w:rsidRPr="005405A1">
        <w:rPr>
          <w:rFonts w:ascii="Calibri Light" w:hAnsi="Calibri Light" w:cs="Calibri Light"/>
          <w:bCs/>
          <w:szCs w:val="22"/>
          <w:lang w:val="el-GR"/>
        </w:rPr>
        <w:t>), Οργανισμός Ανάπτυξης Κρήτης, ΑΚ</w:t>
      </w:r>
      <w:r w:rsidRPr="005405A1">
        <w:rPr>
          <w:rFonts w:ascii="Calibri Light" w:hAnsi="Calibri Light" w:cs="Calibri Light"/>
          <w:szCs w:val="22"/>
          <w:lang w:val="el-GR"/>
        </w:rPr>
        <w:t xml:space="preserve">ΟΜΜ-Ψηλορείτης, Αναπτυξιακή Λασιθίου, Εταιρεία Τοπικής Ανάπτυξης Λέσβου, Αναπτυξιακή Δωδεκανήσων, Αναπτυξιακή Κυκλάδων και Αναπτυξιακή Εύβοιας, Αναπτυξιακή Ιονίων Νήσων, Δίκτυο Συνεργασίας Κεφαλλονιάς και Ιθάκης, Εταιρεία Τοπικής Ανάπτυξης Χίου, Αναπτυξιακή Εταιρεία Λήμνου, Κέντρο Ανάπτυξης, Απασχόλησης Και Επαγγελματικής Κατάρτισης και Τεχνολογίας Ν. Σάμου Α.Ε. (KAAEKT ΣΑΜΟΥ) και Κοινοπραξία των Εταιριών «Αναπτυξιακή Εύβοιας Α.Ε. &amp; Οργανισμός Ανάπτυξης Στερεάς Ελλάδας ΑΑΕ ΟΤΑ». </w:t>
      </w:r>
    </w:p>
    <w:p w14:paraId="44ADC689" w14:textId="77777777" w:rsidR="00C2333D" w:rsidRPr="005405A1" w:rsidRDefault="00C2333D" w:rsidP="005405A1">
      <w:pPr>
        <w:pStyle w:val="BodyText1"/>
        <w:spacing w:before="120" w:after="120" w:line="300" w:lineRule="auto"/>
        <w:rPr>
          <w:rFonts w:ascii="Calibri Light" w:hAnsi="Calibri Light" w:cs="Calibri Light"/>
          <w:b/>
          <w:szCs w:val="22"/>
          <w:lang w:val="el-GR"/>
        </w:rPr>
      </w:pPr>
      <w:bookmarkStart w:id="3" w:name="_Hlk196477973"/>
      <w:r w:rsidRPr="005405A1">
        <w:rPr>
          <w:rFonts w:ascii="Calibri Light" w:hAnsi="Calibri Light" w:cs="Calibri Light"/>
          <w:szCs w:val="22"/>
          <w:lang w:val="el-GR"/>
        </w:rPr>
        <w:t>Στόχος του σχεδίου είναι  ανάπτυξη του υπόβαθρου για την εγκαθίδρυση της έννοιας της Πολιτιστικής Δημιουργικής Βιομηχανίας και τη διασύνδεσή της με τον νησιωτικό χαρακτήρα, το περιβάλλον και τον πολιτισμό των νησιών.</w:t>
      </w:r>
    </w:p>
    <w:p w14:paraId="59A64CD6" w14:textId="77777777" w:rsidR="00C2333D" w:rsidRPr="005405A1" w:rsidRDefault="00C2333D" w:rsidP="005405A1">
      <w:pPr>
        <w:pStyle w:val="BodyText1"/>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Οι συμμετέχοντες θα βελτιώσουν και θα εμπλουτίσουν τις ζωγραφικές τους ικανότητες, καθώς και την φαντασία τους, ανεξάρτητα από το εκπαιδευτικό τους επίπεδο ή το στυλ της δουλειάς τους. Αυτό θα επιτευχθεί με την παροχή ενός χαλαρού και υποστηρικτικού περιβάλλοντος για όλους, ανεξαρτήτως αν είναι αρχάριοι ή προχωρημένοι ή ποιο είδος έκφρασης προτιμούν και θα επικεντρωθεί στα ακόλουθα:</w:t>
      </w:r>
    </w:p>
    <w:p w14:paraId="5BDE8A21"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Κατανόηση των 3 ιδιοτήτων των χρωμάτων δηλαδή της χροιάς, του τόνου και του κορεσμού.</w:t>
      </w:r>
    </w:p>
    <w:p w14:paraId="0365EC68"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Δημιουργία μεγάλης ποικιλίας συμπληρωματικών χρωμάτων, καθώς του καφέ και του γκρι μόνο με την ανάμιξη μόνο των 3 βασικών χρωμάτων.</w:t>
      </w:r>
    </w:p>
    <w:p w14:paraId="782B1224"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Εξερεύνηση της αλληλεπίδρασης των θερμών - ψυχρών χροιών, των ανοικτών - σκούρων τόνων καθώς και των κορεσμένων - ακόρεστων χρωμάτων μεταξύ τους.</w:t>
      </w:r>
    </w:p>
    <w:p w14:paraId="2763F068"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lastRenderedPageBreak/>
        <w:t>Βελτίωση των δεξιοτήτων στις χρωματικές αναμείξεις.</w:t>
      </w:r>
    </w:p>
    <w:p w14:paraId="400A8D0A"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Αναγνώριση των κρυφών σχέσεων των χρωμάτων.</w:t>
      </w:r>
    </w:p>
    <w:p w14:paraId="6FD18881"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Ενίσχυση της ελεύθερης καλλιτεχνικής έκφρασης και φαντασίας.</w:t>
      </w:r>
    </w:p>
    <w:p w14:paraId="546EAED4" w14:textId="77777777" w:rsidR="00C2333D" w:rsidRPr="005405A1" w:rsidRDefault="00C2333D" w:rsidP="005405A1">
      <w:pPr>
        <w:pStyle w:val="BodyText1"/>
        <w:numPr>
          <w:ilvl w:val="0"/>
          <w:numId w:val="28"/>
        </w:numPr>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Ενθάρρυνση των συμμετεχόντων να συνδεθούν με το φυσικό και πολιτιστικό τοπίο της Κεφαλονιάς και των Ιόνιων Νήσων μέσω της τέχνης.</w:t>
      </w:r>
    </w:p>
    <w:bookmarkEnd w:id="3"/>
    <w:p w14:paraId="6ECBD4DD" w14:textId="491348CB" w:rsidR="00C2333D" w:rsidRPr="005405A1" w:rsidRDefault="00C2333D" w:rsidP="005405A1">
      <w:pPr>
        <w:pStyle w:val="BodyText1"/>
        <w:spacing w:before="120" w:after="120" w:line="300" w:lineRule="auto"/>
        <w:rPr>
          <w:rFonts w:ascii="Calibri Light" w:hAnsi="Calibri Light" w:cs="Calibri Light"/>
          <w:szCs w:val="22"/>
          <w:lang w:val="el-GR"/>
        </w:rPr>
      </w:pPr>
      <w:r w:rsidRPr="005405A1">
        <w:rPr>
          <w:rFonts w:ascii="Calibri Light" w:hAnsi="Calibri Light" w:cs="Calibri Light"/>
          <w:szCs w:val="22"/>
          <w:lang w:val="el-GR"/>
        </w:rPr>
        <w:t xml:space="preserve">Απαραίτητη προϋπόθεση για συμμετοχή στο Πανελλήνιου Επιμορφωτικό Εργαστήριο που διοργανώνει το Δίκτυο Συνεργασίας Κεφαλλονιάς και Ιθάκης είναι οι ενδιαφερόμενοι να είναι καλλιτέχνες και εργαζόμενοι στην Πολιτιστική Δημιουργική Βιομηχανία (ΠΔΒ). </w:t>
      </w:r>
    </w:p>
    <w:p w14:paraId="1CB2184D" w14:textId="333FA2E3" w:rsidR="00C2333D" w:rsidRPr="00BF293B" w:rsidRDefault="00C2333D" w:rsidP="005405A1">
      <w:pPr>
        <w:pStyle w:val="BodyText1"/>
        <w:spacing w:before="120" w:after="120" w:line="300" w:lineRule="auto"/>
        <w:rPr>
          <w:rFonts w:ascii="Calibri Light" w:hAnsi="Calibri Light" w:cs="Calibri Light"/>
          <w:szCs w:val="22"/>
          <w:lang w:val="el-GR"/>
        </w:rPr>
      </w:pPr>
      <w:r w:rsidRPr="00BF293B">
        <w:rPr>
          <w:rFonts w:ascii="Calibri Light" w:hAnsi="Calibri Light" w:cs="Calibri Light"/>
          <w:szCs w:val="22"/>
          <w:lang w:val="el-GR"/>
        </w:rPr>
        <w:t>Οι ενδιαφερόμενοι καλλιτέχνες και εργαζόμενοι στην Πολιτιστική Δημιουργική Βιομηχανία (ΠΔΒ) , καλούνται να συμπληρώσουν αίτηση και το σχετικό ερωτηματολόγιο και να το αποστείλουν στ</w:t>
      </w:r>
      <w:r w:rsidR="005405A1" w:rsidRPr="00BF293B">
        <w:rPr>
          <w:rFonts w:ascii="Calibri Light" w:hAnsi="Calibri Light" w:cs="Calibri Light"/>
          <w:szCs w:val="22"/>
          <w:lang w:val="el-GR"/>
        </w:rPr>
        <w:t xml:space="preserve">ην Αναπτυξιακή Λήμνου </w:t>
      </w:r>
      <w:r w:rsidRPr="00BF293B">
        <w:rPr>
          <w:rFonts w:ascii="Calibri Light" w:hAnsi="Calibri Light" w:cs="Calibri Light"/>
          <w:szCs w:val="22"/>
          <w:lang w:val="el-GR"/>
        </w:rPr>
        <w:t>μέχρι την</w:t>
      </w:r>
      <w:r w:rsidR="005405A1" w:rsidRPr="00BF293B">
        <w:rPr>
          <w:rFonts w:ascii="Calibri Light" w:hAnsi="Calibri Light" w:cs="Calibri Light"/>
          <w:szCs w:val="22"/>
          <w:lang w:val="el-GR"/>
        </w:rPr>
        <w:t xml:space="preserve"> </w:t>
      </w:r>
      <w:r w:rsidR="00236F76" w:rsidRPr="00BF293B">
        <w:rPr>
          <w:rFonts w:ascii="Calibri Light" w:hAnsi="Calibri Light" w:cs="Calibri Light"/>
          <w:szCs w:val="22"/>
          <w:lang w:val="el-GR"/>
        </w:rPr>
        <w:t xml:space="preserve">Δευτέρα </w:t>
      </w:r>
      <w:r w:rsidR="005405A1" w:rsidRPr="00BF293B">
        <w:rPr>
          <w:rFonts w:ascii="Calibri Light" w:hAnsi="Calibri Light" w:cs="Calibri Light"/>
          <w:szCs w:val="22"/>
          <w:lang w:val="el-GR"/>
        </w:rPr>
        <w:t>12 Μαΐου 2025</w:t>
      </w:r>
      <w:r w:rsidRPr="00BF293B">
        <w:rPr>
          <w:rFonts w:ascii="Calibri Light" w:hAnsi="Calibri Light" w:cs="Calibri Light"/>
          <w:szCs w:val="22"/>
          <w:lang w:val="el-GR"/>
        </w:rPr>
        <w:t xml:space="preserve"> (σε φυσικό ή ηλεκτρονικό αρχείο). </w:t>
      </w:r>
    </w:p>
    <w:p w14:paraId="775AF8BE" w14:textId="0417D45C" w:rsidR="00C2333D" w:rsidRPr="00BF293B" w:rsidRDefault="00C2333D" w:rsidP="005405A1">
      <w:pPr>
        <w:pStyle w:val="BodyText1"/>
        <w:overflowPunct/>
        <w:autoSpaceDE/>
        <w:autoSpaceDN/>
        <w:adjustRightInd/>
        <w:spacing w:before="120" w:after="120" w:line="300" w:lineRule="auto"/>
        <w:textAlignment w:val="auto"/>
        <w:rPr>
          <w:rFonts w:ascii="Calibri Light" w:hAnsi="Calibri Light" w:cs="Calibri Light"/>
          <w:szCs w:val="22"/>
          <w:lang w:val="el-GR"/>
        </w:rPr>
      </w:pPr>
      <w:r w:rsidRPr="00BF293B">
        <w:rPr>
          <w:rFonts w:ascii="Calibri Light" w:hAnsi="Calibri Light" w:cs="Calibri Light"/>
          <w:szCs w:val="22"/>
          <w:lang w:val="el-GR"/>
        </w:rPr>
        <w:t xml:space="preserve">Για περισσότερες πληροφορίες μπορείτε να επικοινωνήσετε τηλεφωνικά, ημέρες και ώρες γραφείου, στο τηλέφωνο: </w:t>
      </w:r>
      <w:r w:rsidR="00236F76" w:rsidRPr="00BF293B">
        <w:rPr>
          <w:rFonts w:ascii="Calibri Light" w:hAnsi="Calibri Light" w:cs="Calibri Light"/>
          <w:szCs w:val="22"/>
          <w:lang w:val="el-GR"/>
        </w:rPr>
        <w:t>2254023849</w:t>
      </w:r>
      <w:r w:rsidRPr="00BF293B">
        <w:rPr>
          <w:rFonts w:ascii="Calibri Light" w:hAnsi="Calibri Light" w:cs="Calibri Light"/>
          <w:szCs w:val="22"/>
          <w:lang w:val="el-GR"/>
        </w:rPr>
        <w:t xml:space="preserve"> και στο </w:t>
      </w:r>
      <w:r w:rsidRPr="00BF293B">
        <w:rPr>
          <w:rFonts w:ascii="Calibri Light" w:hAnsi="Calibri Light" w:cs="Calibri Light"/>
          <w:szCs w:val="22"/>
          <w:lang w:val="en-US"/>
        </w:rPr>
        <w:t>e</w:t>
      </w:r>
      <w:r w:rsidRPr="00BF293B">
        <w:rPr>
          <w:rFonts w:ascii="Calibri Light" w:hAnsi="Calibri Light" w:cs="Calibri Light"/>
          <w:szCs w:val="22"/>
          <w:lang w:val="el-GR"/>
        </w:rPr>
        <w:t>-</w:t>
      </w:r>
      <w:r w:rsidRPr="00BF293B">
        <w:rPr>
          <w:rFonts w:ascii="Calibri Light" w:hAnsi="Calibri Light" w:cs="Calibri Light"/>
          <w:szCs w:val="22"/>
          <w:lang w:val="en-US"/>
        </w:rPr>
        <w:t>mail</w:t>
      </w:r>
      <w:r w:rsidRPr="00BF293B">
        <w:rPr>
          <w:rFonts w:ascii="Calibri Light" w:hAnsi="Calibri Light" w:cs="Calibri Light"/>
          <w:szCs w:val="22"/>
          <w:lang w:val="el-GR"/>
        </w:rPr>
        <w:t xml:space="preserve">: </w:t>
      </w:r>
      <w:proofErr w:type="spellStart"/>
      <w:r w:rsidR="00236F76" w:rsidRPr="00BF293B">
        <w:rPr>
          <w:rFonts w:asciiTheme="majorHAnsi" w:hAnsiTheme="majorHAnsi" w:cstheme="majorHAnsi"/>
          <w:b/>
          <w:bCs/>
          <w:szCs w:val="22"/>
          <w:lang w:val="en-US"/>
        </w:rPr>
        <w:t>anel</w:t>
      </w:r>
      <w:proofErr w:type="spellEnd"/>
      <w:r w:rsidR="00236F76" w:rsidRPr="00BF293B">
        <w:rPr>
          <w:rFonts w:asciiTheme="majorHAnsi" w:hAnsiTheme="majorHAnsi" w:cstheme="majorHAnsi"/>
          <w:b/>
          <w:bCs/>
          <w:szCs w:val="22"/>
          <w:lang w:val="el-GR"/>
        </w:rPr>
        <w:t>-</w:t>
      </w:r>
      <w:proofErr w:type="spellStart"/>
      <w:r w:rsidR="00236F76" w:rsidRPr="00BF293B">
        <w:rPr>
          <w:rFonts w:asciiTheme="majorHAnsi" w:hAnsiTheme="majorHAnsi" w:cstheme="majorHAnsi"/>
          <w:b/>
          <w:bCs/>
          <w:szCs w:val="22"/>
          <w:lang w:val="en-US"/>
        </w:rPr>
        <w:t>sa</w:t>
      </w:r>
      <w:proofErr w:type="spellEnd"/>
      <w:r w:rsidR="00236F76" w:rsidRPr="00BF293B">
        <w:rPr>
          <w:rFonts w:asciiTheme="majorHAnsi" w:hAnsiTheme="majorHAnsi" w:cstheme="majorHAnsi"/>
          <w:b/>
          <w:bCs/>
          <w:szCs w:val="22"/>
          <w:lang w:val="el-GR"/>
        </w:rPr>
        <w:t>@</w:t>
      </w:r>
      <w:proofErr w:type="spellStart"/>
      <w:r w:rsidR="00236F76" w:rsidRPr="00BF293B">
        <w:rPr>
          <w:rFonts w:asciiTheme="majorHAnsi" w:hAnsiTheme="majorHAnsi" w:cstheme="majorHAnsi"/>
          <w:b/>
          <w:bCs/>
          <w:szCs w:val="22"/>
          <w:lang w:val="en-US"/>
        </w:rPr>
        <w:t>otenet</w:t>
      </w:r>
      <w:proofErr w:type="spellEnd"/>
      <w:r w:rsidR="00236F76" w:rsidRPr="00BF293B">
        <w:rPr>
          <w:rFonts w:asciiTheme="majorHAnsi" w:hAnsiTheme="majorHAnsi" w:cstheme="majorHAnsi"/>
          <w:b/>
          <w:bCs/>
          <w:szCs w:val="22"/>
          <w:lang w:val="el-GR"/>
        </w:rPr>
        <w:t>.</w:t>
      </w:r>
      <w:r w:rsidR="00236F76" w:rsidRPr="00BF293B">
        <w:rPr>
          <w:rFonts w:asciiTheme="majorHAnsi" w:hAnsiTheme="majorHAnsi" w:cstheme="majorHAnsi"/>
          <w:b/>
          <w:bCs/>
          <w:szCs w:val="22"/>
          <w:lang w:val="en-US"/>
        </w:rPr>
        <w:t>gr</w:t>
      </w:r>
      <w:r w:rsidR="00236F76" w:rsidRPr="00BF293B">
        <w:rPr>
          <w:rFonts w:ascii="Calibri Light" w:hAnsi="Calibri Light" w:cs="Calibri Light"/>
          <w:szCs w:val="22"/>
          <w:lang w:val="el-GR"/>
        </w:rPr>
        <w:t xml:space="preserve"> </w:t>
      </w:r>
      <w:r w:rsidRPr="00BF293B">
        <w:rPr>
          <w:rFonts w:ascii="Calibri Light" w:hAnsi="Calibri Light" w:cs="Calibri Light"/>
          <w:szCs w:val="22"/>
          <w:lang w:val="el-GR"/>
        </w:rPr>
        <w:t xml:space="preserve">. </w:t>
      </w:r>
    </w:p>
    <w:p w14:paraId="5CD92761" w14:textId="12BDE827" w:rsidR="00B24419" w:rsidRPr="005E53D9" w:rsidRDefault="00C253ED"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u w:val="single"/>
          <w:lang w:val="el-GR"/>
        </w:rPr>
      </w:pPr>
      <w:r w:rsidRPr="00BF293B">
        <w:rPr>
          <w:rFonts w:asciiTheme="majorHAnsi" w:hAnsiTheme="majorHAnsi" w:cstheme="majorHAnsi"/>
          <w:szCs w:val="22"/>
          <w:u w:val="single"/>
          <w:lang w:val="el-GR"/>
        </w:rPr>
        <w:t>Βοηθητικά Αρχεία:</w:t>
      </w:r>
    </w:p>
    <w:p w14:paraId="091F13CD" w14:textId="3539D205" w:rsidR="00C253ED" w:rsidRPr="005E53D9" w:rsidRDefault="00C253ED"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r w:rsidRPr="005E53D9">
        <w:rPr>
          <w:rFonts w:asciiTheme="majorHAnsi" w:hAnsiTheme="majorHAnsi" w:cstheme="majorHAnsi"/>
          <w:szCs w:val="22"/>
          <w:lang w:val="el-GR"/>
        </w:rPr>
        <w:t xml:space="preserve">1. Ενδεικτικό Πρόγραμμα </w:t>
      </w:r>
      <w:r w:rsidR="00487E4B" w:rsidRPr="005E53D9">
        <w:rPr>
          <w:rFonts w:asciiTheme="majorHAnsi" w:hAnsiTheme="majorHAnsi" w:cstheme="majorHAnsi"/>
          <w:szCs w:val="22"/>
          <w:lang w:val="el-GR"/>
        </w:rPr>
        <w:t>Εργαστηρίου</w:t>
      </w:r>
    </w:p>
    <w:p w14:paraId="7E560247" w14:textId="7D7A90F7" w:rsidR="00C253ED" w:rsidRPr="005E53D9" w:rsidRDefault="00C253ED"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r w:rsidRPr="005E53D9">
        <w:rPr>
          <w:rFonts w:asciiTheme="majorHAnsi" w:hAnsiTheme="majorHAnsi" w:cstheme="majorHAnsi"/>
          <w:szCs w:val="22"/>
          <w:lang w:val="el-GR"/>
        </w:rPr>
        <w:t>2. Υπόδειγμα Αίτησης Συμμετοχής</w:t>
      </w:r>
    </w:p>
    <w:p w14:paraId="62183D9A" w14:textId="1A7FCE1A" w:rsidR="00C253ED" w:rsidRPr="005E53D9" w:rsidRDefault="00C253ED"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r w:rsidRPr="005E53D9">
        <w:rPr>
          <w:rFonts w:asciiTheme="majorHAnsi" w:hAnsiTheme="majorHAnsi" w:cstheme="majorHAnsi"/>
          <w:szCs w:val="22"/>
          <w:lang w:val="el-GR"/>
        </w:rPr>
        <w:t>3. Ερωτηματολόγιο Συμμετοχής</w:t>
      </w:r>
    </w:p>
    <w:p w14:paraId="34127C2F" w14:textId="54F05C19" w:rsidR="00C253ED" w:rsidRPr="008634EC" w:rsidRDefault="00C253ED"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r w:rsidRPr="005E53D9">
        <w:rPr>
          <w:rFonts w:asciiTheme="majorHAnsi" w:hAnsiTheme="majorHAnsi" w:cstheme="majorHAnsi"/>
          <w:szCs w:val="22"/>
          <w:lang w:val="el-GR"/>
        </w:rPr>
        <w:t>4. Κριτήρια Αξιολόγησης Υποψηφίων</w:t>
      </w:r>
    </w:p>
    <w:p w14:paraId="78B18D6A" w14:textId="77777777" w:rsidR="005E53D9" w:rsidRPr="008634EC" w:rsidRDefault="005E53D9"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p>
    <w:p w14:paraId="4ABB5AF7" w14:textId="77777777" w:rsidR="005E53D9" w:rsidRPr="008634EC" w:rsidRDefault="005E53D9" w:rsidP="00C253ED">
      <w:pPr>
        <w:pStyle w:val="BodyText1"/>
        <w:overflowPunct/>
        <w:autoSpaceDE/>
        <w:autoSpaceDN/>
        <w:adjustRightInd/>
        <w:spacing w:before="120" w:after="120" w:line="276" w:lineRule="auto"/>
        <w:ind w:left="228"/>
        <w:textAlignment w:val="auto"/>
        <w:rPr>
          <w:rFonts w:asciiTheme="majorHAnsi" w:hAnsiTheme="majorHAnsi" w:cstheme="majorHAnsi"/>
          <w:szCs w:val="22"/>
          <w:lang w:val="el-GR"/>
        </w:rPr>
      </w:pPr>
    </w:p>
    <w:p w14:paraId="7EE5DE6E" w14:textId="77777777" w:rsidR="005E53D9" w:rsidRPr="005E53D9" w:rsidRDefault="005E53D9" w:rsidP="005E53D9">
      <w:pPr>
        <w:pStyle w:val="Web"/>
        <w:spacing w:before="120" w:beforeAutospacing="0" w:after="120" w:afterAutospacing="0" w:line="276" w:lineRule="auto"/>
        <w:ind w:left="2880" w:firstLine="720"/>
        <w:jc w:val="center"/>
        <w:rPr>
          <w:rFonts w:asciiTheme="majorHAnsi" w:hAnsiTheme="majorHAnsi" w:cstheme="majorHAnsi"/>
          <w:color w:val="000000"/>
          <w:sz w:val="22"/>
          <w:szCs w:val="22"/>
        </w:rPr>
      </w:pPr>
      <w:r w:rsidRPr="005E53D9">
        <w:rPr>
          <w:rFonts w:asciiTheme="majorHAnsi" w:hAnsiTheme="majorHAnsi" w:cstheme="majorHAnsi"/>
          <w:color w:val="000000"/>
          <w:sz w:val="22"/>
          <w:szCs w:val="22"/>
        </w:rPr>
        <w:t xml:space="preserve">Για την Αναπτυξιακή Λήμνου ΑΑΕ </w:t>
      </w:r>
    </w:p>
    <w:p w14:paraId="53932742" w14:textId="77777777" w:rsidR="005E53D9" w:rsidRPr="005E53D9" w:rsidRDefault="005E53D9" w:rsidP="005E53D9">
      <w:pPr>
        <w:pStyle w:val="Web"/>
        <w:spacing w:before="120" w:beforeAutospacing="0" w:after="120" w:afterAutospacing="0" w:line="276" w:lineRule="auto"/>
        <w:ind w:left="2880" w:firstLine="720"/>
        <w:jc w:val="center"/>
        <w:rPr>
          <w:rFonts w:asciiTheme="majorHAnsi" w:hAnsiTheme="majorHAnsi" w:cstheme="majorHAnsi"/>
          <w:color w:val="000000"/>
          <w:sz w:val="22"/>
          <w:szCs w:val="22"/>
        </w:rPr>
      </w:pPr>
      <w:r w:rsidRPr="005E53D9">
        <w:rPr>
          <w:rFonts w:asciiTheme="majorHAnsi" w:hAnsiTheme="majorHAnsi" w:cstheme="majorHAnsi"/>
          <w:color w:val="000000"/>
          <w:sz w:val="22"/>
          <w:szCs w:val="22"/>
        </w:rPr>
        <w:t>Η Διευθύντρια</w:t>
      </w:r>
    </w:p>
    <w:p w14:paraId="4F55EE36" w14:textId="77777777" w:rsidR="005E53D9" w:rsidRPr="005E53D9" w:rsidRDefault="005E53D9" w:rsidP="005E53D9">
      <w:pPr>
        <w:pStyle w:val="Web"/>
        <w:spacing w:before="120" w:beforeAutospacing="0" w:after="120" w:afterAutospacing="0" w:line="276" w:lineRule="auto"/>
        <w:ind w:left="2880" w:firstLine="720"/>
        <w:jc w:val="center"/>
        <w:rPr>
          <w:rFonts w:asciiTheme="majorHAnsi" w:hAnsiTheme="majorHAnsi" w:cstheme="majorHAnsi"/>
          <w:color w:val="000000"/>
          <w:sz w:val="22"/>
          <w:szCs w:val="22"/>
        </w:rPr>
      </w:pPr>
      <w:r w:rsidRPr="005E53D9">
        <w:rPr>
          <w:rFonts w:asciiTheme="majorHAnsi" w:hAnsiTheme="majorHAnsi" w:cstheme="majorHAnsi"/>
          <w:color w:val="000000"/>
          <w:sz w:val="22"/>
          <w:szCs w:val="22"/>
        </w:rPr>
        <w:t xml:space="preserve">  Χριστίνα Μοσχούδη</w:t>
      </w:r>
    </w:p>
    <w:p w14:paraId="094032B4" w14:textId="77777777" w:rsidR="005E53D9" w:rsidRPr="005E53D9" w:rsidRDefault="005E53D9" w:rsidP="00C253ED">
      <w:pPr>
        <w:pStyle w:val="BodyText1"/>
        <w:overflowPunct/>
        <w:autoSpaceDE/>
        <w:autoSpaceDN/>
        <w:adjustRightInd/>
        <w:spacing w:before="120" w:after="120" w:line="276" w:lineRule="auto"/>
        <w:ind w:left="228"/>
        <w:textAlignment w:val="auto"/>
        <w:rPr>
          <w:rFonts w:ascii="Calibri" w:hAnsi="Calibri"/>
          <w:sz w:val="20"/>
          <w:lang w:val="en-US"/>
        </w:rPr>
      </w:pPr>
    </w:p>
    <w:p w14:paraId="11C88DA2" w14:textId="77777777" w:rsidR="00B24419" w:rsidRPr="00487E4B" w:rsidRDefault="00B24419" w:rsidP="00C253ED">
      <w:pPr>
        <w:pStyle w:val="BodyText1"/>
        <w:spacing w:after="0" w:line="276" w:lineRule="auto"/>
        <w:ind w:right="-2"/>
        <w:rPr>
          <w:rFonts w:ascii="Calibri" w:hAnsi="Calibri"/>
          <w:szCs w:val="22"/>
          <w:lang w:val="en-US"/>
        </w:rPr>
      </w:pPr>
    </w:p>
    <w:sectPr w:rsidR="00B24419" w:rsidRPr="00487E4B" w:rsidSect="00DA7889">
      <w:headerReference w:type="default" r:id="rId8"/>
      <w:footerReference w:type="default" r:id="rId9"/>
      <w:pgSz w:w="11906" w:h="16838"/>
      <w:pgMar w:top="2518" w:right="1559" w:bottom="992" w:left="1276"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9C16" w14:textId="77777777" w:rsidR="00811422" w:rsidRDefault="00811422" w:rsidP="008B7FF4">
      <w:pPr>
        <w:spacing w:after="0" w:line="240" w:lineRule="auto"/>
      </w:pPr>
      <w:r>
        <w:separator/>
      </w:r>
    </w:p>
  </w:endnote>
  <w:endnote w:type="continuationSeparator" w:id="0">
    <w:p w14:paraId="2EDDF382" w14:textId="77777777" w:rsidR="00811422" w:rsidRDefault="00811422"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62F1" w14:textId="7620C88B" w:rsidR="00E31494" w:rsidRDefault="00E31494">
    <w:pPr>
      <w:pStyle w:val="a4"/>
      <w:jc w:val="center"/>
    </w:pPr>
    <w:r>
      <w:t>[</w:t>
    </w:r>
    <w:r>
      <w:fldChar w:fldCharType="begin"/>
    </w:r>
    <w:r>
      <w:instrText xml:space="preserve"> PAGE   \* MERGEFORMAT </w:instrText>
    </w:r>
    <w:r>
      <w:fldChar w:fldCharType="separate"/>
    </w:r>
    <w:r w:rsidR="00333DFE">
      <w:rPr>
        <w:noProof/>
      </w:rPr>
      <w:t>2</w:t>
    </w:r>
    <w:r>
      <w:fldChar w:fldCharType="end"/>
    </w:r>
    <w:r>
      <w:t>]</w:t>
    </w:r>
  </w:p>
  <w:p w14:paraId="46F9BB46" w14:textId="1CF2D78D" w:rsidR="00E31494" w:rsidRPr="00F32819" w:rsidRDefault="00DD2C84" w:rsidP="00045B94">
    <w:pPr>
      <w:pStyle w:val="a4"/>
      <w:jc w:val="center"/>
    </w:pPr>
    <w:r>
      <w:rPr>
        <w:noProof/>
      </w:rPr>
      <w:drawing>
        <wp:inline distT="0" distB="0" distL="0" distR="0" wp14:anchorId="103F99CE" wp14:editId="7F9F4A50">
          <wp:extent cx="3817620" cy="60198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7620" cy="601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27B6" w14:textId="77777777" w:rsidR="00811422" w:rsidRDefault="00811422" w:rsidP="008B7FF4">
      <w:pPr>
        <w:spacing w:after="0" w:line="240" w:lineRule="auto"/>
      </w:pPr>
      <w:r>
        <w:separator/>
      </w:r>
    </w:p>
  </w:footnote>
  <w:footnote w:type="continuationSeparator" w:id="0">
    <w:p w14:paraId="54C9C0C6" w14:textId="77777777" w:rsidR="00811422" w:rsidRDefault="00811422"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jc w:val="center"/>
      <w:tblLook w:val="04A0" w:firstRow="1" w:lastRow="0" w:firstColumn="1" w:lastColumn="0" w:noHBand="0" w:noVBand="1"/>
    </w:tblPr>
    <w:tblGrid>
      <w:gridCol w:w="1491"/>
      <w:gridCol w:w="4925"/>
      <w:gridCol w:w="2651"/>
    </w:tblGrid>
    <w:tr w:rsidR="00DA7889" w14:paraId="4E2BBA4A" w14:textId="77777777" w:rsidTr="00BE0CC2">
      <w:trPr>
        <w:jc w:val="center"/>
      </w:trPr>
      <w:tc>
        <w:tcPr>
          <w:tcW w:w="1555" w:type="dxa"/>
          <w:shd w:val="clear" w:color="auto" w:fill="auto"/>
          <w:vAlign w:val="center"/>
        </w:tcPr>
        <w:p w14:paraId="6AD8B398" w14:textId="1B2EE3DC" w:rsidR="00DA7889" w:rsidRPr="00896A85" w:rsidRDefault="00DD2C84" w:rsidP="00DA7889">
          <w:pPr>
            <w:tabs>
              <w:tab w:val="center" w:pos="4375"/>
              <w:tab w:val="right" w:pos="8751"/>
            </w:tabs>
            <w:ind w:right="42"/>
            <w:rPr>
              <w:rFonts w:cs="Arial"/>
              <w:b/>
              <w:color w:val="2E74B5"/>
              <w:sz w:val="14"/>
            </w:rPr>
          </w:pPr>
          <w:r>
            <w:rPr>
              <w:noProof/>
            </w:rPr>
            <w:drawing>
              <wp:anchor distT="0" distB="0" distL="114300" distR="114300" simplePos="0" relativeHeight="251659264" behindDoc="0" locked="0" layoutInCell="1" allowOverlap="1" wp14:anchorId="19563701" wp14:editId="46C553DB">
                <wp:simplePos x="0" y="0"/>
                <wp:positionH relativeFrom="page">
                  <wp:posOffset>123825</wp:posOffset>
                </wp:positionH>
                <wp:positionV relativeFrom="page">
                  <wp:posOffset>251460</wp:posOffset>
                </wp:positionV>
                <wp:extent cx="499110" cy="654685"/>
                <wp:effectExtent l="0" t="0" r="0" b="0"/>
                <wp:wrapSquare wrapText="bothSides"/>
                <wp:docPr id="3" name="Εικόνα 10" descr="karav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karav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65468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shd w:val="clear" w:color="auto" w:fill="auto"/>
          <w:vAlign w:val="center"/>
        </w:tcPr>
        <w:p w14:paraId="5381D623" w14:textId="77777777" w:rsidR="00B27DB9" w:rsidRDefault="00DA7889" w:rsidP="00B27DB9">
          <w:pPr>
            <w:spacing w:after="0" w:line="240" w:lineRule="auto"/>
            <w:ind w:right="40"/>
            <w:jc w:val="center"/>
            <w:rPr>
              <w:rFonts w:cs="Arial"/>
              <w:b/>
              <w:color w:val="2E74B5"/>
              <w:sz w:val="16"/>
              <w:szCs w:val="24"/>
            </w:rPr>
          </w:pPr>
          <w:r w:rsidRPr="00B27DB9">
            <w:rPr>
              <w:rFonts w:cs="Arial"/>
              <w:b/>
              <w:color w:val="2E74B5"/>
              <w:sz w:val="16"/>
              <w:szCs w:val="24"/>
            </w:rPr>
            <w:t xml:space="preserve">ΜΕΤΡΟ 19 ΤΟΥ ΠΑΑ 2014 - 2020: </w:t>
          </w:r>
        </w:p>
        <w:p w14:paraId="166EC79B" w14:textId="44F0588C" w:rsidR="00DA7889" w:rsidRPr="00B27DB9" w:rsidRDefault="00DA7889" w:rsidP="00B27DB9">
          <w:pPr>
            <w:spacing w:after="0" w:line="240" w:lineRule="auto"/>
            <w:ind w:right="40"/>
            <w:jc w:val="center"/>
            <w:rPr>
              <w:rFonts w:cs="Arial"/>
              <w:b/>
              <w:color w:val="2E74B5"/>
              <w:sz w:val="16"/>
              <w:szCs w:val="24"/>
            </w:rPr>
          </w:pPr>
          <w:r w:rsidRPr="00B27DB9">
            <w:rPr>
              <w:rFonts w:cs="Arial"/>
              <w:b/>
              <w:color w:val="2E74B5"/>
              <w:sz w:val="16"/>
              <w:szCs w:val="24"/>
            </w:rPr>
            <w:t>Στήριξη για τοπική ανάπτυξη μέσω του LEADER</w:t>
          </w:r>
        </w:p>
        <w:p w14:paraId="32EC42AD" w14:textId="37F86867" w:rsidR="00DA7889" w:rsidRDefault="00DA7889" w:rsidP="00B27DB9">
          <w:pPr>
            <w:tabs>
              <w:tab w:val="center" w:pos="4375"/>
              <w:tab w:val="right" w:pos="8751"/>
            </w:tabs>
            <w:spacing w:after="0" w:line="240" w:lineRule="auto"/>
            <w:ind w:right="40"/>
            <w:jc w:val="center"/>
            <w:rPr>
              <w:rFonts w:cs="Arial"/>
              <w:b/>
              <w:color w:val="2E74B5"/>
              <w:sz w:val="16"/>
              <w:szCs w:val="24"/>
            </w:rPr>
          </w:pPr>
          <w:r w:rsidRPr="00B27DB9">
            <w:rPr>
              <w:rFonts w:cs="Arial"/>
              <w:b/>
              <w:color w:val="2E74B5"/>
              <w:sz w:val="16"/>
              <w:szCs w:val="24"/>
            </w:rPr>
            <w:t xml:space="preserve">ΣΧΕΔΙΟ ΔΙΑΤΟΠΙΚΗΣ ΣΥΝΕΡΓΑΣΙΑΣ  (Υπομέτρο 19.3 </w:t>
          </w:r>
          <w:r w:rsidRPr="00B27DB9">
            <w:rPr>
              <w:rFonts w:cs="Arial"/>
              <w:b/>
              <w:color w:val="2E74B5"/>
              <w:sz w:val="16"/>
              <w:szCs w:val="24"/>
              <w:lang w:val="en-US"/>
            </w:rPr>
            <w:t>CLLD</w:t>
          </w:r>
          <w:r w:rsidRPr="00B27DB9">
            <w:rPr>
              <w:rFonts w:cs="Arial"/>
              <w:b/>
              <w:color w:val="2E74B5"/>
              <w:sz w:val="16"/>
              <w:szCs w:val="24"/>
            </w:rPr>
            <w:t>/</w:t>
          </w:r>
          <w:r w:rsidRPr="00B27DB9">
            <w:rPr>
              <w:rFonts w:cs="Arial"/>
              <w:b/>
              <w:color w:val="2E74B5"/>
              <w:sz w:val="16"/>
              <w:szCs w:val="24"/>
              <w:lang w:val="en-US"/>
            </w:rPr>
            <w:t>LEADER</w:t>
          </w:r>
          <w:r w:rsidRPr="00B27DB9">
            <w:rPr>
              <w:rFonts w:cs="Arial"/>
              <w:b/>
              <w:color w:val="2E74B5"/>
              <w:sz w:val="16"/>
              <w:szCs w:val="24"/>
            </w:rPr>
            <w:t>)</w:t>
          </w:r>
        </w:p>
        <w:p w14:paraId="4FCA1BD2" w14:textId="179A306B" w:rsidR="00B27DB9" w:rsidRDefault="00B27DB9" w:rsidP="00B27DB9">
          <w:pPr>
            <w:tabs>
              <w:tab w:val="center" w:pos="4375"/>
              <w:tab w:val="right" w:pos="8751"/>
            </w:tabs>
            <w:spacing w:after="0" w:line="240" w:lineRule="auto"/>
            <w:ind w:right="40"/>
            <w:jc w:val="center"/>
            <w:rPr>
              <w:rFonts w:cs="Arial"/>
              <w:b/>
              <w:color w:val="2E74B5"/>
              <w:sz w:val="16"/>
              <w:szCs w:val="24"/>
            </w:rPr>
          </w:pPr>
        </w:p>
        <w:p w14:paraId="11402648" w14:textId="77777777" w:rsidR="00B27DB9" w:rsidRPr="00B27DB9" w:rsidRDefault="00B27DB9" w:rsidP="00B27DB9">
          <w:pPr>
            <w:tabs>
              <w:tab w:val="center" w:pos="4375"/>
              <w:tab w:val="right" w:pos="8751"/>
            </w:tabs>
            <w:spacing w:after="0" w:line="240" w:lineRule="auto"/>
            <w:ind w:right="40"/>
            <w:jc w:val="center"/>
            <w:rPr>
              <w:rFonts w:cs="Arial"/>
              <w:b/>
              <w:color w:val="2E74B5"/>
              <w:sz w:val="16"/>
              <w:szCs w:val="24"/>
            </w:rPr>
          </w:pPr>
        </w:p>
        <w:p w14:paraId="2CC6B79F" w14:textId="77777777" w:rsidR="00DA7889" w:rsidRPr="00896A85" w:rsidRDefault="00DA7889" w:rsidP="00B27DB9">
          <w:pPr>
            <w:tabs>
              <w:tab w:val="center" w:pos="4375"/>
              <w:tab w:val="right" w:pos="8751"/>
            </w:tabs>
            <w:spacing w:after="0" w:line="240" w:lineRule="auto"/>
            <w:ind w:right="40"/>
            <w:jc w:val="center"/>
            <w:rPr>
              <w:rFonts w:cs="Arial"/>
              <w:b/>
              <w:color w:val="2E74B5"/>
              <w:sz w:val="14"/>
            </w:rPr>
          </w:pPr>
          <w:r w:rsidRPr="00896A85">
            <w:rPr>
              <w:rFonts w:cs="Arial"/>
              <w:b/>
              <w:color w:val="2E74B5"/>
              <w:sz w:val="24"/>
            </w:rPr>
            <w:t>ΝΗΣΩΝ ΠΕΡΙΠΛΟΥΣ</w:t>
          </w:r>
        </w:p>
      </w:tc>
      <w:tc>
        <w:tcPr>
          <w:tcW w:w="2126" w:type="dxa"/>
          <w:shd w:val="clear" w:color="auto" w:fill="auto"/>
          <w:vAlign w:val="center"/>
        </w:tcPr>
        <w:p w14:paraId="5E7F2142" w14:textId="02F8E014" w:rsidR="00DA7889" w:rsidRPr="00896A85" w:rsidRDefault="005E53D9" w:rsidP="00DA7889">
          <w:pPr>
            <w:tabs>
              <w:tab w:val="center" w:pos="4375"/>
              <w:tab w:val="right" w:pos="8751"/>
            </w:tabs>
            <w:ind w:right="42"/>
            <w:jc w:val="center"/>
            <w:rPr>
              <w:rFonts w:cs="Arial"/>
              <w:b/>
              <w:color w:val="2E74B5"/>
              <w:sz w:val="14"/>
            </w:rPr>
          </w:pPr>
          <w:r>
            <w:rPr>
              <w:noProof/>
            </w:rPr>
            <w:drawing>
              <wp:anchor distT="0" distB="0" distL="114300" distR="114300" simplePos="0" relativeHeight="251661312" behindDoc="1" locked="1" layoutInCell="1" allowOverlap="1" wp14:anchorId="20B91FA2" wp14:editId="391B0E11">
                <wp:simplePos x="0" y="0"/>
                <wp:positionH relativeFrom="column">
                  <wp:posOffset>68580</wp:posOffset>
                </wp:positionH>
                <wp:positionV relativeFrom="paragraph">
                  <wp:posOffset>169545</wp:posOffset>
                </wp:positionV>
                <wp:extent cx="1546225" cy="623570"/>
                <wp:effectExtent l="0" t="0" r="0" b="5080"/>
                <wp:wrapThrough wrapText="bothSides">
                  <wp:wrapPolygon edited="0">
                    <wp:start x="0" y="0"/>
                    <wp:lineTo x="0" y="21116"/>
                    <wp:lineTo x="21290" y="21116"/>
                    <wp:lineTo x="21290" y="0"/>
                    <wp:lineTo x="0" y="0"/>
                  </wp:wrapPolygon>
                </wp:wrapThrough>
                <wp:docPr id="534011066" name="Εικόνα 1" descr="logo-tel_diorth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9" descr="logo-tel_diorth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225" cy="6235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7765CE" w14:textId="77777777" w:rsidR="00E31494" w:rsidRPr="00CD5416" w:rsidRDefault="00E31494" w:rsidP="00C9187D">
    <w:pPr>
      <w:pBdr>
        <w:bottom w:val="single" w:sz="12" w:space="1" w:color="8EAADB" w:themeColor="accent1" w:themeTint="99"/>
      </w:pBdr>
      <w:tabs>
        <w:tab w:val="center" w:pos="4375"/>
        <w:tab w:val="right" w:pos="8751"/>
      </w:tabs>
      <w:spacing w:after="0"/>
      <w:ind w:right="42"/>
      <w:rPr>
        <w:rFonts w:ascii="Verdana" w:hAnsi="Verdana"/>
        <w:b/>
        <w:color w:val="000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0"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EFC5AA4"/>
    <w:multiLevelType w:val="hybridMultilevel"/>
    <w:tmpl w:val="32F8D99C"/>
    <w:lvl w:ilvl="0" w:tplc="932ED1E4">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3132442">
    <w:abstractNumId w:val="0"/>
  </w:num>
  <w:num w:numId="2" w16cid:durableId="14417568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77485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862279">
    <w:abstractNumId w:val="2"/>
  </w:num>
  <w:num w:numId="5" w16cid:durableId="982002343">
    <w:abstractNumId w:val="14"/>
  </w:num>
  <w:num w:numId="6" w16cid:durableId="477067242">
    <w:abstractNumId w:val="18"/>
  </w:num>
  <w:num w:numId="7" w16cid:durableId="996307245">
    <w:abstractNumId w:val="16"/>
  </w:num>
  <w:num w:numId="8" w16cid:durableId="496850918">
    <w:abstractNumId w:val="1"/>
  </w:num>
  <w:num w:numId="9" w16cid:durableId="2113283744">
    <w:abstractNumId w:val="17"/>
  </w:num>
  <w:num w:numId="10" w16cid:durableId="502937237">
    <w:abstractNumId w:val="19"/>
  </w:num>
  <w:num w:numId="11" w16cid:durableId="1155225404">
    <w:abstractNumId w:val="6"/>
  </w:num>
  <w:num w:numId="12" w16cid:durableId="218443999">
    <w:abstractNumId w:val="5"/>
  </w:num>
  <w:num w:numId="13" w16cid:durableId="128864671">
    <w:abstractNumId w:val="3"/>
  </w:num>
  <w:num w:numId="14" w16cid:durableId="314070776">
    <w:abstractNumId w:val="26"/>
  </w:num>
  <w:num w:numId="15" w16cid:durableId="1181895513">
    <w:abstractNumId w:val="10"/>
  </w:num>
  <w:num w:numId="16" w16cid:durableId="605314599">
    <w:abstractNumId w:val="8"/>
  </w:num>
  <w:num w:numId="17" w16cid:durableId="1358969803">
    <w:abstractNumId w:val="23"/>
  </w:num>
  <w:num w:numId="18" w16cid:durableId="1399789286">
    <w:abstractNumId w:val="15"/>
  </w:num>
  <w:num w:numId="19" w16cid:durableId="1974948300">
    <w:abstractNumId w:val="4"/>
  </w:num>
  <w:num w:numId="20" w16cid:durableId="977957595">
    <w:abstractNumId w:val="21"/>
  </w:num>
  <w:num w:numId="21" w16cid:durableId="1811701603">
    <w:abstractNumId w:val="12"/>
  </w:num>
  <w:num w:numId="22" w16cid:durableId="1706561983">
    <w:abstractNumId w:val="7"/>
  </w:num>
  <w:num w:numId="23" w16cid:durableId="1494876208">
    <w:abstractNumId w:val="13"/>
  </w:num>
  <w:num w:numId="24" w16cid:durableId="1449277771">
    <w:abstractNumId w:val="11"/>
  </w:num>
  <w:num w:numId="25" w16cid:durableId="337736556">
    <w:abstractNumId w:val="25"/>
  </w:num>
  <w:num w:numId="26" w16cid:durableId="188881633">
    <w:abstractNumId w:val="22"/>
  </w:num>
  <w:num w:numId="27" w16cid:durableId="70006000">
    <w:abstractNumId w:val="9"/>
  </w:num>
  <w:num w:numId="28" w16cid:durableId="42945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23A4A"/>
    <w:rsid w:val="00025192"/>
    <w:rsid w:val="000336C5"/>
    <w:rsid w:val="00041749"/>
    <w:rsid w:val="00042E14"/>
    <w:rsid w:val="00045841"/>
    <w:rsid w:val="00045B94"/>
    <w:rsid w:val="0005229E"/>
    <w:rsid w:val="000530B6"/>
    <w:rsid w:val="00095DB6"/>
    <w:rsid w:val="000A001A"/>
    <w:rsid w:val="000A3413"/>
    <w:rsid w:val="000A5FBA"/>
    <w:rsid w:val="000A785E"/>
    <w:rsid w:val="000B4662"/>
    <w:rsid w:val="000B6C3A"/>
    <w:rsid w:val="000B6EB0"/>
    <w:rsid w:val="000E1685"/>
    <w:rsid w:val="000E23BA"/>
    <w:rsid w:val="000E5BAE"/>
    <w:rsid w:val="000F7836"/>
    <w:rsid w:val="00100733"/>
    <w:rsid w:val="00102A61"/>
    <w:rsid w:val="0010769E"/>
    <w:rsid w:val="00107D93"/>
    <w:rsid w:val="00111C1A"/>
    <w:rsid w:val="00111FC2"/>
    <w:rsid w:val="00126646"/>
    <w:rsid w:val="00127B40"/>
    <w:rsid w:val="001408E0"/>
    <w:rsid w:val="00142A2C"/>
    <w:rsid w:val="00143D56"/>
    <w:rsid w:val="00145FAD"/>
    <w:rsid w:val="0014646E"/>
    <w:rsid w:val="001517F7"/>
    <w:rsid w:val="00155BAB"/>
    <w:rsid w:val="001573FF"/>
    <w:rsid w:val="00160F48"/>
    <w:rsid w:val="00171A65"/>
    <w:rsid w:val="001720D5"/>
    <w:rsid w:val="001738CF"/>
    <w:rsid w:val="00176FF1"/>
    <w:rsid w:val="00183787"/>
    <w:rsid w:val="00185A0F"/>
    <w:rsid w:val="00187744"/>
    <w:rsid w:val="00193F61"/>
    <w:rsid w:val="001B26CA"/>
    <w:rsid w:val="001B3C97"/>
    <w:rsid w:val="001B5A58"/>
    <w:rsid w:val="001B5D92"/>
    <w:rsid w:val="001C42A6"/>
    <w:rsid w:val="001C5F11"/>
    <w:rsid w:val="001D0186"/>
    <w:rsid w:val="001D2686"/>
    <w:rsid w:val="001E06F8"/>
    <w:rsid w:val="001E49B6"/>
    <w:rsid w:val="001F46B6"/>
    <w:rsid w:val="001F5492"/>
    <w:rsid w:val="001F638C"/>
    <w:rsid w:val="00200B92"/>
    <w:rsid w:val="0020490F"/>
    <w:rsid w:val="002065FA"/>
    <w:rsid w:val="00221FB1"/>
    <w:rsid w:val="0022410A"/>
    <w:rsid w:val="002271C1"/>
    <w:rsid w:val="00227CAE"/>
    <w:rsid w:val="00230AD8"/>
    <w:rsid w:val="00236F76"/>
    <w:rsid w:val="002457C7"/>
    <w:rsid w:val="0025055C"/>
    <w:rsid w:val="002523C6"/>
    <w:rsid w:val="00261B10"/>
    <w:rsid w:val="00263864"/>
    <w:rsid w:val="002678AF"/>
    <w:rsid w:val="00273671"/>
    <w:rsid w:val="002755E3"/>
    <w:rsid w:val="00280237"/>
    <w:rsid w:val="00282357"/>
    <w:rsid w:val="002936E9"/>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200B"/>
    <w:rsid w:val="003148B8"/>
    <w:rsid w:val="003160FD"/>
    <w:rsid w:val="003241D5"/>
    <w:rsid w:val="00331407"/>
    <w:rsid w:val="00333DFE"/>
    <w:rsid w:val="003361B4"/>
    <w:rsid w:val="003401C2"/>
    <w:rsid w:val="00342E7A"/>
    <w:rsid w:val="00344E88"/>
    <w:rsid w:val="00353B50"/>
    <w:rsid w:val="00360A97"/>
    <w:rsid w:val="003625B3"/>
    <w:rsid w:val="003644C2"/>
    <w:rsid w:val="003740BC"/>
    <w:rsid w:val="003777A4"/>
    <w:rsid w:val="00380527"/>
    <w:rsid w:val="00382A2C"/>
    <w:rsid w:val="00385071"/>
    <w:rsid w:val="00385BFE"/>
    <w:rsid w:val="003870FB"/>
    <w:rsid w:val="00397AE0"/>
    <w:rsid w:val="003A0CCA"/>
    <w:rsid w:val="003B0370"/>
    <w:rsid w:val="003B19E3"/>
    <w:rsid w:val="003C30C5"/>
    <w:rsid w:val="003C45EA"/>
    <w:rsid w:val="003D40B8"/>
    <w:rsid w:val="003D53BD"/>
    <w:rsid w:val="003E0A73"/>
    <w:rsid w:val="003E470E"/>
    <w:rsid w:val="003E634A"/>
    <w:rsid w:val="003F62DD"/>
    <w:rsid w:val="00403E73"/>
    <w:rsid w:val="004070E5"/>
    <w:rsid w:val="004073EE"/>
    <w:rsid w:val="004104C5"/>
    <w:rsid w:val="00414623"/>
    <w:rsid w:val="00414BF4"/>
    <w:rsid w:val="00416086"/>
    <w:rsid w:val="00416F75"/>
    <w:rsid w:val="0043073E"/>
    <w:rsid w:val="00437CED"/>
    <w:rsid w:val="00443212"/>
    <w:rsid w:val="004447F1"/>
    <w:rsid w:val="00444949"/>
    <w:rsid w:val="00446CFE"/>
    <w:rsid w:val="004508D7"/>
    <w:rsid w:val="00453071"/>
    <w:rsid w:val="0046143E"/>
    <w:rsid w:val="004711F4"/>
    <w:rsid w:val="004861FF"/>
    <w:rsid w:val="00487E4B"/>
    <w:rsid w:val="00493A0D"/>
    <w:rsid w:val="004979EC"/>
    <w:rsid w:val="004A0407"/>
    <w:rsid w:val="004A4DFA"/>
    <w:rsid w:val="004A6523"/>
    <w:rsid w:val="004A6BCF"/>
    <w:rsid w:val="004A7FE8"/>
    <w:rsid w:val="004B4919"/>
    <w:rsid w:val="004B6B76"/>
    <w:rsid w:val="004C4BB4"/>
    <w:rsid w:val="004C5DEF"/>
    <w:rsid w:val="004C72FD"/>
    <w:rsid w:val="004D37F3"/>
    <w:rsid w:val="004E4759"/>
    <w:rsid w:val="004E4D6B"/>
    <w:rsid w:val="004E528A"/>
    <w:rsid w:val="004E6E36"/>
    <w:rsid w:val="004F74F3"/>
    <w:rsid w:val="00502EA7"/>
    <w:rsid w:val="00505797"/>
    <w:rsid w:val="005072CE"/>
    <w:rsid w:val="00511D39"/>
    <w:rsid w:val="00515086"/>
    <w:rsid w:val="005217E9"/>
    <w:rsid w:val="00521FDC"/>
    <w:rsid w:val="00524359"/>
    <w:rsid w:val="005250EA"/>
    <w:rsid w:val="00527109"/>
    <w:rsid w:val="005300AE"/>
    <w:rsid w:val="00537687"/>
    <w:rsid w:val="005405A1"/>
    <w:rsid w:val="00542A32"/>
    <w:rsid w:val="005505BF"/>
    <w:rsid w:val="00564279"/>
    <w:rsid w:val="005656ED"/>
    <w:rsid w:val="005663FF"/>
    <w:rsid w:val="00570DBD"/>
    <w:rsid w:val="00575CE8"/>
    <w:rsid w:val="00575E91"/>
    <w:rsid w:val="005805E0"/>
    <w:rsid w:val="00586CF2"/>
    <w:rsid w:val="00591285"/>
    <w:rsid w:val="00593E2B"/>
    <w:rsid w:val="005A22FF"/>
    <w:rsid w:val="005A47AD"/>
    <w:rsid w:val="005C0382"/>
    <w:rsid w:val="005C3328"/>
    <w:rsid w:val="005C65B9"/>
    <w:rsid w:val="005D5610"/>
    <w:rsid w:val="005D7CD9"/>
    <w:rsid w:val="005E2A8E"/>
    <w:rsid w:val="005E53D9"/>
    <w:rsid w:val="005E6C27"/>
    <w:rsid w:val="005E739E"/>
    <w:rsid w:val="005F3AF9"/>
    <w:rsid w:val="005F5788"/>
    <w:rsid w:val="005F72A9"/>
    <w:rsid w:val="00610372"/>
    <w:rsid w:val="00624C04"/>
    <w:rsid w:val="00625697"/>
    <w:rsid w:val="00626862"/>
    <w:rsid w:val="00630259"/>
    <w:rsid w:val="006329DA"/>
    <w:rsid w:val="00633980"/>
    <w:rsid w:val="0063452F"/>
    <w:rsid w:val="00637CDA"/>
    <w:rsid w:val="0064011A"/>
    <w:rsid w:val="006436F9"/>
    <w:rsid w:val="00644A5A"/>
    <w:rsid w:val="00645E3A"/>
    <w:rsid w:val="0064791C"/>
    <w:rsid w:val="0066519B"/>
    <w:rsid w:val="0067208E"/>
    <w:rsid w:val="00672BCA"/>
    <w:rsid w:val="00680167"/>
    <w:rsid w:val="00683B15"/>
    <w:rsid w:val="006876B1"/>
    <w:rsid w:val="00687ECF"/>
    <w:rsid w:val="006938A1"/>
    <w:rsid w:val="00693ED3"/>
    <w:rsid w:val="00696408"/>
    <w:rsid w:val="006A0FB8"/>
    <w:rsid w:val="006B21D3"/>
    <w:rsid w:val="006B5521"/>
    <w:rsid w:val="006B601C"/>
    <w:rsid w:val="006D1809"/>
    <w:rsid w:val="006D2D16"/>
    <w:rsid w:val="006D5D1C"/>
    <w:rsid w:val="006E02AE"/>
    <w:rsid w:val="006E0666"/>
    <w:rsid w:val="006E21D9"/>
    <w:rsid w:val="006E6384"/>
    <w:rsid w:val="006F02D8"/>
    <w:rsid w:val="007029D0"/>
    <w:rsid w:val="007045A4"/>
    <w:rsid w:val="00714D88"/>
    <w:rsid w:val="00721714"/>
    <w:rsid w:val="00722673"/>
    <w:rsid w:val="00723495"/>
    <w:rsid w:val="00723DA7"/>
    <w:rsid w:val="00726E24"/>
    <w:rsid w:val="00727957"/>
    <w:rsid w:val="00733448"/>
    <w:rsid w:val="00734581"/>
    <w:rsid w:val="00740FC4"/>
    <w:rsid w:val="0074158F"/>
    <w:rsid w:val="00746C67"/>
    <w:rsid w:val="0075057B"/>
    <w:rsid w:val="007535F5"/>
    <w:rsid w:val="007648DB"/>
    <w:rsid w:val="00767961"/>
    <w:rsid w:val="00773CB5"/>
    <w:rsid w:val="00777BF5"/>
    <w:rsid w:val="00781C04"/>
    <w:rsid w:val="00791349"/>
    <w:rsid w:val="00793771"/>
    <w:rsid w:val="00793A42"/>
    <w:rsid w:val="0079714C"/>
    <w:rsid w:val="00797816"/>
    <w:rsid w:val="007A0EA7"/>
    <w:rsid w:val="007A239C"/>
    <w:rsid w:val="007B0179"/>
    <w:rsid w:val="007B0BFB"/>
    <w:rsid w:val="007B29C1"/>
    <w:rsid w:val="007B4D1E"/>
    <w:rsid w:val="007B5928"/>
    <w:rsid w:val="007C6C59"/>
    <w:rsid w:val="007D2C31"/>
    <w:rsid w:val="007D4732"/>
    <w:rsid w:val="007D7BD8"/>
    <w:rsid w:val="007F16BA"/>
    <w:rsid w:val="007F4DA3"/>
    <w:rsid w:val="00804058"/>
    <w:rsid w:val="00805861"/>
    <w:rsid w:val="0081047A"/>
    <w:rsid w:val="00811422"/>
    <w:rsid w:val="00816F94"/>
    <w:rsid w:val="008178E8"/>
    <w:rsid w:val="0082315F"/>
    <w:rsid w:val="00824FBE"/>
    <w:rsid w:val="00835D07"/>
    <w:rsid w:val="008460D3"/>
    <w:rsid w:val="008634EC"/>
    <w:rsid w:val="00866C92"/>
    <w:rsid w:val="008704CB"/>
    <w:rsid w:val="00871130"/>
    <w:rsid w:val="0087140F"/>
    <w:rsid w:val="008715DE"/>
    <w:rsid w:val="00873A71"/>
    <w:rsid w:val="00883929"/>
    <w:rsid w:val="00894479"/>
    <w:rsid w:val="00896004"/>
    <w:rsid w:val="00896A85"/>
    <w:rsid w:val="00896A8D"/>
    <w:rsid w:val="008A5CBE"/>
    <w:rsid w:val="008A61FC"/>
    <w:rsid w:val="008B67F8"/>
    <w:rsid w:val="008B7FF4"/>
    <w:rsid w:val="008C51B1"/>
    <w:rsid w:val="008D0414"/>
    <w:rsid w:val="008D08FF"/>
    <w:rsid w:val="008D1C7C"/>
    <w:rsid w:val="008E351B"/>
    <w:rsid w:val="008E3889"/>
    <w:rsid w:val="008E469E"/>
    <w:rsid w:val="008E544C"/>
    <w:rsid w:val="008F6CD3"/>
    <w:rsid w:val="00902244"/>
    <w:rsid w:val="00904369"/>
    <w:rsid w:val="009128D0"/>
    <w:rsid w:val="0092044A"/>
    <w:rsid w:val="00922F9F"/>
    <w:rsid w:val="00924F5A"/>
    <w:rsid w:val="0094066B"/>
    <w:rsid w:val="0094132B"/>
    <w:rsid w:val="009435E2"/>
    <w:rsid w:val="00944EB0"/>
    <w:rsid w:val="00946E73"/>
    <w:rsid w:val="00950E10"/>
    <w:rsid w:val="00961E37"/>
    <w:rsid w:val="00971882"/>
    <w:rsid w:val="00971B9A"/>
    <w:rsid w:val="009743E4"/>
    <w:rsid w:val="009764B3"/>
    <w:rsid w:val="00981B99"/>
    <w:rsid w:val="0098202E"/>
    <w:rsid w:val="00982780"/>
    <w:rsid w:val="00986791"/>
    <w:rsid w:val="00990400"/>
    <w:rsid w:val="009A58A9"/>
    <w:rsid w:val="009B61C4"/>
    <w:rsid w:val="009B77D8"/>
    <w:rsid w:val="009B7FAD"/>
    <w:rsid w:val="009C07AA"/>
    <w:rsid w:val="009C0FB8"/>
    <w:rsid w:val="009C1FBD"/>
    <w:rsid w:val="009C21B3"/>
    <w:rsid w:val="009C29E4"/>
    <w:rsid w:val="009C45B9"/>
    <w:rsid w:val="009C4DAA"/>
    <w:rsid w:val="009D059A"/>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1B2B"/>
    <w:rsid w:val="00A52F69"/>
    <w:rsid w:val="00A55D85"/>
    <w:rsid w:val="00A575A6"/>
    <w:rsid w:val="00A611BC"/>
    <w:rsid w:val="00A65515"/>
    <w:rsid w:val="00A65F6F"/>
    <w:rsid w:val="00A65FCA"/>
    <w:rsid w:val="00A76B4C"/>
    <w:rsid w:val="00A8038F"/>
    <w:rsid w:val="00A86BA9"/>
    <w:rsid w:val="00AA0697"/>
    <w:rsid w:val="00AB7DDE"/>
    <w:rsid w:val="00AC2759"/>
    <w:rsid w:val="00AC4039"/>
    <w:rsid w:val="00AC46DF"/>
    <w:rsid w:val="00AC7477"/>
    <w:rsid w:val="00AC76F4"/>
    <w:rsid w:val="00AD2686"/>
    <w:rsid w:val="00AD4949"/>
    <w:rsid w:val="00AD4F76"/>
    <w:rsid w:val="00AD6303"/>
    <w:rsid w:val="00AE3D3C"/>
    <w:rsid w:val="00AE7E9F"/>
    <w:rsid w:val="00AF3041"/>
    <w:rsid w:val="00AF40A5"/>
    <w:rsid w:val="00AF43A9"/>
    <w:rsid w:val="00AF7CE4"/>
    <w:rsid w:val="00B101B6"/>
    <w:rsid w:val="00B11B92"/>
    <w:rsid w:val="00B24419"/>
    <w:rsid w:val="00B24A72"/>
    <w:rsid w:val="00B26EEB"/>
    <w:rsid w:val="00B27DB9"/>
    <w:rsid w:val="00B32D5A"/>
    <w:rsid w:val="00B42164"/>
    <w:rsid w:val="00B52DC4"/>
    <w:rsid w:val="00B64A2F"/>
    <w:rsid w:val="00B72B5F"/>
    <w:rsid w:val="00B765FD"/>
    <w:rsid w:val="00B8064E"/>
    <w:rsid w:val="00B83B7B"/>
    <w:rsid w:val="00B85E39"/>
    <w:rsid w:val="00B877FB"/>
    <w:rsid w:val="00B93B5A"/>
    <w:rsid w:val="00B96040"/>
    <w:rsid w:val="00B965D2"/>
    <w:rsid w:val="00BA03A5"/>
    <w:rsid w:val="00BA6342"/>
    <w:rsid w:val="00BB1A27"/>
    <w:rsid w:val="00BB2291"/>
    <w:rsid w:val="00BB29E9"/>
    <w:rsid w:val="00BB654C"/>
    <w:rsid w:val="00BC68E2"/>
    <w:rsid w:val="00BD0CBD"/>
    <w:rsid w:val="00BD20B1"/>
    <w:rsid w:val="00BD64CC"/>
    <w:rsid w:val="00BE1062"/>
    <w:rsid w:val="00BE12D2"/>
    <w:rsid w:val="00BE4598"/>
    <w:rsid w:val="00BE4BE1"/>
    <w:rsid w:val="00BF1AC2"/>
    <w:rsid w:val="00BF1ADB"/>
    <w:rsid w:val="00BF2238"/>
    <w:rsid w:val="00BF26CD"/>
    <w:rsid w:val="00BF293B"/>
    <w:rsid w:val="00BF3DAB"/>
    <w:rsid w:val="00BF4705"/>
    <w:rsid w:val="00BF4CF4"/>
    <w:rsid w:val="00BF5CA4"/>
    <w:rsid w:val="00C001BD"/>
    <w:rsid w:val="00C03B93"/>
    <w:rsid w:val="00C05559"/>
    <w:rsid w:val="00C07F68"/>
    <w:rsid w:val="00C11F55"/>
    <w:rsid w:val="00C16503"/>
    <w:rsid w:val="00C16E35"/>
    <w:rsid w:val="00C2333D"/>
    <w:rsid w:val="00C253ED"/>
    <w:rsid w:val="00C25D61"/>
    <w:rsid w:val="00C44F70"/>
    <w:rsid w:val="00C47E18"/>
    <w:rsid w:val="00C562DA"/>
    <w:rsid w:val="00C566F9"/>
    <w:rsid w:val="00C620F3"/>
    <w:rsid w:val="00C71A20"/>
    <w:rsid w:val="00C71B20"/>
    <w:rsid w:val="00C75BF7"/>
    <w:rsid w:val="00C83500"/>
    <w:rsid w:val="00C91389"/>
    <w:rsid w:val="00C9187D"/>
    <w:rsid w:val="00C92D38"/>
    <w:rsid w:val="00C92FA1"/>
    <w:rsid w:val="00C95616"/>
    <w:rsid w:val="00C956B0"/>
    <w:rsid w:val="00C971F2"/>
    <w:rsid w:val="00CB25C1"/>
    <w:rsid w:val="00CB31A8"/>
    <w:rsid w:val="00CB43A6"/>
    <w:rsid w:val="00CC1B27"/>
    <w:rsid w:val="00CC3459"/>
    <w:rsid w:val="00CC5322"/>
    <w:rsid w:val="00CD0517"/>
    <w:rsid w:val="00CD38DB"/>
    <w:rsid w:val="00CD5416"/>
    <w:rsid w:val="00CD6407"/>
    <w:rsid w:val="00CE1F08"/>
    <w:rsid w:val="00CE3391"/>
    <w:rsid w:val="00CE3AB6"/>
    <w:rsid w:val="00CE5982"/>
    <w:rsid w:val="00CE5A45"/>
    <w:rsid w:val="00CF18A9"/>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57A3B"/>
    <w:rsid w:val="00D667C1"/>
    <w:rsid w:val="00D713A1"/>
    <w:rsid w:val="00D718DF"/>
    <w:rsid w:val="00D727DC"/>
    <w:rsid w:val="00D767D2"/>
    <w:rsid w:val="00D804C9"/>
    <w:rsid w:val="00D86EEE"/>
    <w:rsid w:val="00D9083D"/>
    <w:rsid w:val="00D956B0"/>
    <w:rsid w:val="00D97746"/>
    <w:rsid w:val="00DA0973"/>
    <w:rsid w:val="00DA0E52"/>
    <w:rsid w:val="00DA7889"/>
    <w:rsid w:val="00DB42A8"/>
    <w:rsid w:val="00DB4BE4"/>
    <w:rsid w:val="00DB4FED"/>
    <w:rsid w:val="00DB5971"/>
    <w:rsid w:val="00DC0C94"/>
    <w:rsid w:val="00DC41FC"/>
    <w:rsid w:val="00DC4B8B"/>
    <w:rsid w:val="00DC5D0B"/>
    <w:rsid w:val="00DC6829"/>
    <w:rsid w:val="00DC6AA2"/>
    <w:rsid w:val="00DC726A"/>
    <w:rsid w:val="00DD13D6"/>
    <w:rsid w:val="00DD16BB"/>
    <w:rsid w:val="00DD2C84"/>
    <w:rsid w:val="00DD3F22"/>
    <w:rsid w:val="00DE08EE"/>
    <w:rsid w:val="00DE3CCB"/>
    <w:rsid w:val="00DE65AF"/>
    <w:rsid w:val="00E010E7"/>
    <w:rsid w:val="00E07112"/>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94177"/>
    <w:rsid w:val="00EA1446"/>
    <w:rsid w:val="00EA2201"/>
    <w:rsid w:val="00EB0944"/>
    <w:rsid w:val="00EB39AD"/>
    <w:rsid w:val="00EB6317"/>
    <w:rsid w:val="00EC2FE7"/>
    <w:rsid w:val="00ED02AB"/>
    <w:rsid w:val="00ED10E8"/>
    <w:rsid w:val="00EE5241"/>
    <w:rsid w:val="00EE7599"/>
    <w:rsid w:val="00EF23EE"/>
    <w:rsid w:val="00EF2585"/>
    <w:rsid w:val="00EF4938"/>
    <w:rsid w:val="00F03C99"/>
    <w:rsid w:val="00F11B94"/>
    <w:rsid w:val="00F14C9C"/>
    <w:rsid w:val="00F176F0"/>
    <w:rsid w:val="00F2130C"/>
    <w:rsid w:val="00F26133"/>
    <w:rsid w:val="00F27F09"/>
    <w:rsid w:val="00F32455"/>
    <w:rsid w:val="00F32819"/>
    <w:rsid w:val="00F3287B"/>
    <w:rsid w:val="00F33F9D"/>
    <w:rsid w:val="00F36C32"/>
    <w:rsid w:val="00F43A50"/>
    <w:rsid w:val="00F4492D"/>
    <w:rsid w:val="00F616AE"/>
    <w:rsid w:val="00F65AF6"/>
    <w:rsid w:val="00F8547D"/>
    <w:rsid w:val="00F92209"/>
    <w:rsid w:val="00F97494"/>
    <w:rsid w:val="00FA070E"/>
    <w:rsid w:val="00FA5FEF"/>
    <w:rsid w:val="00FA7061"/>
    <w:rsid w:val="00FB0548"/>
    <w:rsid w:val="00FB2C61"/>
    <w:rsid w:val="00FC6876"/>
    <w:rsid w:val="00FD07D8"/>
    <w:rsid w:val="00FD11F0"/>
    <w:rsid w:val="00FD18F4"/>
    <w:rsid w:val="00FD3D36"/>
    <w:rsid w:val="00FD4838"/>
    <w:rsid w:val="00FD616F"/>
    <w:rsid w:val="00FE037D"/>
    <w:rsid w:val="00FF01FA"/>
    <w:rsid w:val="00FF74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CBDAC"/>
  <w15:chartTrackingRefBased/>
  <w15:docId w15:val="{7F99E438-A0B1-49BC-87EB-5723210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3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 w:type="paragraph" w:styleId="Web">
    <w:name w:val="Normal (Web)"/>
    <w:basedOn w:val="a"/>
    <w:uiPriority w:val="99"/>
    <w:unhideWhenUsed/>
    <w:rsid w:val="00524359"/>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ab">
    <w:name w:val="Unresolved Mention"/>
    <w:basedOn w:val="a0"/>
    <w:uiPriority w:val="99"/>
    <w:semiHidden/>
    <w:unhideWhenUsed/>
    <w:rsid w:val="00C2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874120289">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3364D-0096-4BCF-958B-C73B1A87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562</Words>
  <Characters>3036</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anel-sa@otenet.gr</cp:lastModifiedBy>
  <cp:revision>3</cp:revision>
  <cp:lastPrinted>2022-05-03T09:37:00Z</cp:lastPrinted>
  <dcterms:created xsi:type="dcterms:W3CDTF">2025-05-05T09:22:00Z</dcterms:created>
  <dcterms:modified xsi:type="dcterms:W3CDTF">2025-05-05T10:00:00Z</dcterms:modified>
</cp:coreProperties>
</file>